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DA7985" w:rsidR="006C5F59" w:rsidP="008F6636" w:rsidRDefault="006C5F59" w14:paraId="5B2D8D15" w14:textId="77777777">
      <w:pPr>
        <w:spacing w:line="276" w:lineRule="auto"/>
        <w:ind w:right="1088"/>
        <w:rPr>
          <w:rFonts w:ascii="Verdana" w:hAnsi="Verdana"/>
          <w:sz w:val="20"/>
          <w:szCs w:val="20"/>
        </w:rPr>
      </w:pPr>
    </w:p>
    <w:p w:rsidRPr="00DA7985" w:rsidR="001F1390" w:rsidP="008F6636" w:rsidRDefault="0048792B" w14:paraId="318BBB34" w14:textId="204D879C">
      <w:pPr>
        <w:spacing w:line="276" w:lineRule="auto"/>
        <w:ind w:right="1088"/>
        <w:rPr>
          <w:rFonts w:ascii="Verdana" w:hAnsi="Verdana"/>
          <w:sz w:val="20"/>
          <w:szCs w:val="20"/>
        </w:rPr>
      </w:pPr>
      <w:r w:rsidRPr="00DA7985">
        <w:rPr>
          <w:rFonts w:ascii="Verdana" w:hAnsi="Verdana"/>
          <w:noProof/>
          <w:sz w:val="20"/>
          <w:szCs w:val="20"/>
        </w:rPr>
        <w:drawing>
          <wp:anchor distT="0" distB="0" distL="114300" distR="114300" simplePos="0" relativeHeight="251658240" behindDoc="0" locked="0" layoutInCell="1" allowOverlap="1" wp14:anchorId="75AD5F69" wp14:editId="16417050">
            <wp:simplePos x="0" y="0"/>
            <wp:positionH relativeFrom="margin">
              <wp:posOffset>5076825</wp:posOffset>
            </wp:positionH>
            <wp:positionV relativeFrom="paragraph">
              <wp:posOffset>-1905</wp:posOffset>
            </wp:positionV>
            <wp:extent cx="989743" cy="991527"/>
            <wp:effectExtent l="0" t="0" r="1270" b="0"/>
            <wp:wrapNone/>
            <wp:docPr id="2" name="Picture 2"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743" cy="9915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7985">
        <w:rPr>
          <w:rFonts w:ascii="Verdana" w:hAnsi="Verdana"/>
          <w:sz w:val="20"/>
          <w:szCs w:val="20"/>
        </w:rPr>
        <w:t>Minutes of the</w:t>
      </w:r>
      <w:r w:rsidRPr="00DA7985" w:rsidR="00F07525">
        <w:rPr>
          <w:rFonts w:ascii="Verdana" w:hAnsi="Verdana"/>
          <w:sz w:val="20"/>
          <w:szCs w:val="20"/>
        </w:rPr>
        <w:t xml:space="preserve"> meeting of the</w:t>
      </w:r>
      <w:r w:rsidRPr="00DA7985">
        <w:rPr>
          <w:rFonts w:ascii="Verdana" w:hAnsi="Verdana"/>
          <w:sz w:val="20"/>
          <w:szCs w:val="20"/>
        </w:rPr>
        <w:t xml:space="preserve"> </w:t>
      </w:r>
      <w:r w:rsidRPr="00DA7985" w:rsidR="004173B0">
        <w:rPr>
          <w:rFonts w:ascii="Verdana" w:hAnsi="Verdana"/>
          <w:b/>
          <w:bCs/>
          <w:sz w:val="20"/>
          <w:szCs w:val="20"/>
        </w:rPr>
        <w:t>PLANNING AND HIGHWAYS COMMITTEE</w:t>
      </w:r>
      <w:r w:rsidRPr="00DA7985">
        <w:rPr>
          <w:rFonts w:ascii="Verdana" w:hAnsi="Verdana"/>
          <w:sz w:val="20"/>
          <w:szCs w:val="20"/>
        </w:rPr>
        <w:t xml:space="preserve"> held </w:t>
      </w:r>
      <w:r w:rsidRPr="00DA7985" w:rsidR="00052CBC">
        <w:rPr>
          <w:rFonts w:ascii="Verdana" w:hAnsi="Verdana"/>
          <w:sz w:val="20"/>
          <w:szCs w:val="20"/>
        </w:rPr>
        <w:t xml:space="preserve">at the Parish Council office </w:t>
      </w:r>
      <w:r w:rsidRPr="00DA7985">
        <w:rPr>
          <w:rFonts w:ascii="Verdana" w:hAnsi="Verdana"/>
          <w:sz w:val="20"/>
          <w:szCs w:val="20"/>
        </w:rPr>
        <w:t xml:space="preserve">on </w:t>
      </w:r>
      <w:r w:rsidRPr="00DA7985" w:rsidR="004173B0">
        <w:rPr>
          <w:rFonts w:ascii="Verdana" w:hAnsi="Verdana"/>
          <w:sz w:val="20"/>
          <w:szCs w:val="20"/>
        </w:rPr>
        <w:t xml:space="preserve">Monday </w:t>
      </w:r>
      <w:r w:rsidR="00931E64">
        <w:rPr>
          <w:rFonts w:ascii="Verdana" w:hAnsi="Verdana"/>
          <w:b/>
          <w:bCs/>
          <w:sz w:val="20"/>
          <w:szCs w:val="20"/>
        </w:rPr>
        <w:t>22 April</w:t>
      </w:r>
      <w:r w:rsidR="003833C0">
        <w:rPr>
          <w:rFonts w:ascii="Verdana" w:hAnsi="Verdana"/>
          <w:b/>
          <w:bCs/>
          <w:sz w:val="20"/>
          <w:szCs w:val="20"/>
        </w:rPr>
        <w:t xml:space="preserve"> 2024</w:t>
      </w:r>
      <w:r w:rsidRPr="00DA7985" w:rsidR="004F69B0">
        <w:rPr>
          <w:rFonts w:ascii="Verdana" w:hAnsi="Verdana"/>
          <w:sz w:val="20"/>
          <w:szCs w:val="20"/>
        </w:rPr>
        <w:t xml:space="preserve"> </w:t>
      </w:r>
      <w:r w:rsidRPr="00DA7985" w:rsidR="004173B0">
        <w:rPr>
          <w:rFonts w:ascii="Verdana" w:hAnsi="Verdana"/>
          <w:sz w:val="20"/>
          <w:szCs w:val="20"/>
        </w:rPr>
        <w:t>at 3.</w:t>
      </w:r>
      <w:r w:rsidRPr="00DA7985" w:rsidR="00F07525">
        <w:rPr>
          <w:rFonts w:ascii="Verdana" w:hAnsi="Verdana"/>
          <w:sz w:val="20"/>
          <w:szCs w:val="20"/>
        </w:rPr>
        <w:t>3</w:t>
      </w:r>
      <w:r w:rsidRPr="00DA7985" w:rsidR="004173B0">
        <w:rPr>
          <w:rFonts w:ascii="Verdana" w:hAnsi="Verdana"/>
          <w:sz w:val="20"/>
          <w:szCs w:val="20"/>
        </w:rPr>
        <w:t>0pm</w:t>
      </w:r>
      <w:r w:rsidRPr="00DA7985" w:rsidR="00F361FD">
        <w:rPr>
          <w:rFonts w:ascii="Verdana" w:hAnsi="Verdana"/>
          <w:sz w:val="20"/>
          <w:szCs w:val="20"/>
        </w:rPr>
        <w:t>.</w:t>
      </w:r>
    </w:p>
    <w:p w:rsidRPr="00DA7985" w:rsidR="0048792B" w:rsidP="008F6636" w:rsidRDefault="0048792B" w14:paraId="7E61FFD7" w14:textId="1422FBE6">
      <w:pPr>
        <w:spacing w:line="276" w:lineRule="auto"/>
        <w:rPr>
          <w:rFonts w:ascii="Verdana" w:hAnsi="Verdana"/>
          <w:sz w:val="20"/>
          <w:szCs w:val="20"/>
        </w:rPr>
      </w:pPr>
    </w:p>
    <w:p w:rsidRPr="00DA7985" w:rsidR="0048792B" w:rsidP="008F6636" w:rsidRDefault="0048792B" w14:paraId="1D2662F3" w14:textId="73B3229D">
      <w:pPr>
        <w:spacing w:line="276" w:lineRule="auto"/>
        <w:rPr>
          <w:rFonts w:ascii="Verdana" w:hAnsi="Verdana"/>
          <w:b/>
          <w:bCs/>
          <w:sz w:val="20"/>
          <w:szCs w:val="20"/>
        </w:rPr>
      </w:pPr>
      <w:r w:rsidRPr="00DA7985">
        <w:rPr>
          <w:rFonts w:ascii="Verdana" w:hAnsi="Verdana"/>
          <w:b/>
          <w:bCs/>
          <w:sz w:val="20"/>
          <w:szCs w:val="20"/>
        </w:rPr>
        <w:t>Councillors Present:</w:t>
      </w:r>
    </w:p>
    <w:p w:rsidR="00EC2559" w:rsidP="008F6636" w:rsidRDefault="00EC2559" w14:paraId="581C87FE" w14:textId="77777777">
      <w:pPr>
        <w:tabs>
          <w:tab w:val="left" w:pos="3686"/>
        </w:tabs>
        <w:spacing w:line="276" w:lineRule="auto"/>
        <w:rPr>
          <w:rFonts w:ascii="Verdana" w:hAnsi="Verdana"/>
          <w:sz w:val="20"/>
          <w:szCs w:val="20"/>
        </w:rPr>
      </w:pPr>
      <w:r w:rsidRPr="00DA7985">
        <w:rPr>
          <w:rFonts w:ascii="Verdana" w:hAnsi="Verdana"/>
          <w:sz w:val="20"/>
          <w:szCs w:val="20"/>
        </w:rPr>
        <w:t>Cllr D Reilly</w:t>
      </w:r>
      <w:r>
        <w:rPr>
          <w:rFonts w:ascii="Verdana" w:hAnsi="Verdana"/>
          <w:sz w:val="20"/>
          <w:szCs w:val="20"/>
        </w:rPr>
        <w:t xml:space="preserve"> (</w:t>
      </w:r>
      <w:r w:rsidRPr="00DA7985">
        <w:rPr>
          <w:rFonts w:ascii="Verdana" w:hAnsi="Verdana"/>
          <w:sz w:val="20"/>
          <w:szCs w:val="20"/>
        </w:rPr>
        <w:t>Chair)</w:t>
      </w:r>
      <w:r w:rsidR="003833C0">
        <w:rPr>
          <w:rFonts w:ascii="Verdana" w:hAnsi="Verdana"/>
          <w:sz w:val="20"/>
          <w:szCs w:val="20"/>
        </w:rPr>
        <w:tab/>
      </w:r>
      <w:r w:rsidR="003833C0">
        <w:rPr>
          <w:rFonts w:ascii="Verdana" w:hAnsi="Verdana"/>
          <w:sz w:val="20"/>
          <w:szCs w:val="20"/>
        </w:rPr>
        <w:tab/>
      </w:r>
      <w:r w:rsidRPr="00DA7985" w:rsidR="008904D9">
        <w:rPr>
          <w:rFonts w:ascii="Verdana" w:hAnsi="Verdana"/>
          <w:sz w:val="20"/>
          <w:szCs w:val="20"/>
        </w:rPr>
        <w:t>Cllr M Barrett</w:t>
      </w:r>
      <w:r w:rsidRPr="00DA7985" w:rsidR="00065D7A">
        <w:rPr>
          <w:rFonts w:ascii="Verdana" w:hAnsi="Verdana"/>
          <w:sz w:val="20"/>
          <w:szCs w:val="20"/>
        </w:rPr>
        <w:tab/>
      </w:r>
    </w:p>
    <w:p w:rsidRPr="00DA7985" w:rsidR="00026E6D" w:rsidP="008F6636" w:rsidRDefault="003833C0" w14:paraId="2EA94C2A" w14:textId="249E9D03">
      <w:pPr>
        <w:tabs>
          <w:tab w:val="left" w:pos="3686"/>
        </w:tabs>
        <w:spacing w:line="276" w:lineRule="auto"/>
        <w:rPr>
          <w:rFonts w:ascii="Verdana" w:hAnsi="Verdana"/>
          <w:sz w:val="20"/>
          <w:szCs w:val="20"/>
        </w:rPr>
      </w:pPr>
      <w:r w:rsidRPr="00DA7985">
        <w:rPr>
          <w:rFonts w:ascii="Verdana" w:hAnsi="Verdana"/>
          <w:sz w:val="20"/>
          <w:szCs w:val="20"/>
        </w:rPr>
        <w:t xml:space="preserve">Cllr </w:t>
      </w:r>
      <w:r w:rsidR="003364E6">
        <w:rPr>
          <w:rFonts w:ascii="Verdana" w:hAnsi="Verdana"/>
          <w:sz w:val="20"/>
          <w:szCs w:val="20"/>
        </w:rPr>
        <w:t>K</w:t>
      </w:r>
      <w:r w:rsidR="000E7975">
        <w:rPr>
          <w:rFonts w:ascii="Verdana" w:hAnsi="Verdana"/>
          <w:sz w:val="20"/>
          <w:szCs w:val="20"/>
        </w:rPr>
        <w:t xml:space="preserve"> Brooks</w:t>
      </w:r>
      <w:r w:rsidR="00EC2559">
        <w:rPr>
          <w:rFonts w:ascii="Verdana" w:hAnsi="Verdana"/>
          <w:sz w:val="20"/>
          <w:szCs w:val="20"/>
        </w:rPr>
        <w:tab/>
      </w:r>
      <w:r w:rsidR="00EC2559">
        <w:rPr>
          <w:rFonts w:ascii="Verdana" w:hAnsi="Verdana"/>
          <w:sz w:val="20"/>
          <w:szCs w:val="20"/>
        </w:rPr>
        <w:tab/>
      </w:r>
      <w:r w:rsidR="00EC2559">
        <w:rPr>
          <w:rFonts w:ascii="Verdana" w:hAnsi="Verdana"/>
          <w:sz w:val="20"/>
          <w:szCs w:val="20"/>
        </w:rPr>
        <w:t xml:space="preserve">Cllr </w:t>
      </w:r>
      <w:r w:rsidR="003364E6">
        <w:rPr>
          <w:rFonts w:ascii="Verdana" w:hAnsi="Verdana"/>
          <w:sz w:val="20"/>
          <w:szCs w:val="20"/>
        </w:rPr>
        <w:t>N</w:t>
      </w:r>
      <w:r w:rsidR="00EC2559">
        <w:rPr>
          <w:rFonts w:ascii="Verdana" w:hAnsi="Verdana"/>
          <w:sz w:val="20"/>
          <w:szCs w:val="20"/>
        </w:rPr>
        <w:t xml:space="preserve"> Stratton</w:t>
      </w:r>
      <w:r w:rsidR="00FD1691">
        <w:rPr>
          <w:rFonts w:ascii="Verdana" w:hAnsi="Verdana"/>
          <w:sz w:val="20"/>
          <w:szCs w:val="20"/>
        </w:rPr>
        <w:t xml:space="preserve"> (ex-officio)</w:t>
      </w:r>
    </w:p>
    <w:p w:rsidRPr="00DA7985" w:rsidR="00F13C70" w:rsidP="008F6636" w:rsidRDefault="00123CA0" w14:paraId="24ADB0B1" w14:textId="73DC01D7">
      <w:pPr>
        <w:tabs>
          <w:tab w:val="left" w:pos="3686"/>
        </w:tabs>
        <w:spacing w:line="276" w:lineRule="auto"/>
        <w:rPr>
          <w:rFonts w:ascii="Verdana" w:hAnsi="Verdana"/>
          <w:sz w:val="20"/>
          <w:szCs w:val="20"/>
        </w:rPr>
      </w:pPr>
      <w:r w:rsidRPr="00DA7985">
        <w:rPr>
          <w:rFonts w:ascii="Verdana" w:hAnsi="Verdana"/>
          <w:sz w:val="20"/>
          <w:szCs w:val="20"/>
        </w:rPr>
        <w:tab/>
      </w:r>
      <w:r w:rsidRPr="00DA7985">
        <w:rPr>
          <w:rFonts w:ascii="Verdana" w:hAnsi="Verdana"/>
          <w:sz w:val="20"/>
          <w:szCs w:val="20"/>
        </w:rPr>
        <w:tab/>
      </w:r>
      <w:r w:rsidRPr="00DA7985" w:rsidR="005A05A4">
        <w:rPr>
          <w:rFonts w:ascii="Verdana" w:hAnsi="Verdana"/>
          <w:sz w:val="20"/>
          <w:szCs w:val="20"/>
        </w:rPr>
        <w:tab/>
      </w:r>
      <w:r w:rsidRPr="00DA7985">
        <w:rPr>
          <w:rFonts w:ascii="Verdana" w:hAnsi="Verdana"/>
          <w:sz w:val="20"/>
          <w:szCs w:val="20"/>
        </w:rPr>
        <w:tab/>
      </w:r>
      <w:r w:rsidRPr="00DA7985">
        <w:rPr>
          <w:rFonts w:ascii="Verdana" w:hAnsi="Verdana"/>
          <w:sz w:val="20"/>
          <w:szCs w:val="20"/>
        </w:rPr>
        <w:tab/>
      </w:r>
      <w:r w:rsidRPr="00DA7985" w:rsidR="00B34E78">
        <w:rPr>
          <w:rFonts w:ascii="Verdana" w:hAnsi="Verdana"/>
          <w:sz w:val="20"/>
          <w:szCs w:val="20"/>
        </w:rPr>
        <w:tab/>
      </w:r>
      <w:r w:rsidRPr="00DA7985" w:rsidR="00B34E78">
        <w:rPr>
          <w:rFonts w:ascii="Verdana" w:hAnsi="Verdana"/>
          <w:sz w:val="20"/>
          <w:szCs w:val="20"/>
        </w:rPr>
        <w:tab/>
      </w:r>
      <w:r w:rsidRPr="00DA7985" w:rsidR="00EB675A">
        <w:rPr>
          <w:rFonts w:ascii="Verdana" w:hAnsi="Verdana"/>
          <w:sz w:val="20"/>
          <w:szCs w:val="20"/>
        </w:rPr>
        <w:tab/>
      </w:r>
    </w:p>
    <w:p w:rsidR="00931E64" w:rsidP="008F6636" w:rsidRDefault="00931E64" w14:paraId="28CEB704" w14:textId="5FA41947">
      <w:pPr>
        <w:tabs>
          <w:tab w:val="left" w:pos="3686"/>
        </w:tabs>
        <w:spacing w:line="276" w:lineRule="auto"/>
        <w:rPr>
          <w:rFonts w:ascii="Verdana" w:hAnsi="Verdana"/>
          <w:b/>
          <w:bCs/>
          <w:sz w:val="20"/>
          <w:szCs w:val="20"/>
        </w:rPr>
      </w:pPr>
      <w:r>
        <w:rPr>
          <w:rFonts w:ascii="Verdana" w:hAnsi="Verdana"/>
          <w:b/>
          <w:bCs/>
          <w:sz w:val="20"/>
          <w:szCs w:val="20"/>
        </w:rPr>
        <w:t>Apologies:</w:t>
      </w:r>
    </w:p>
    <w:p w:rsidR="00931E64" w:rsidP="008F6636" w:rsidRDefault="00931E64" w14:paraId="58F7A671" w14:textId="42ED2778">
      <w:pPr>
        <w:tabs>
          <w:tab w:val="left" w:pos="3686"/>
        </w:tabs>
        <w:spacing w:line="276" w:lineRule="auto"/>
        <w:rPr>
          <w:rFonts w:ascii="Verdana" w:hAnsi="Verdana"/>
          <w:sz w:val="20"/>
          <w:szCs w:val="20"/>
        </w:rPr>
      </w:pPr>
      <w:r>
        <w:rPr>
          <w:rFonts w:ascii="Verdana" w:hAnsi="Verdana"/>
          <w:sz w:val="20"/>
          <w:szCs w:val="20"/>
        </w:rPr>
        <w:t xml:space="preserve">Cllr </w:t>
      </w:r>
      <w:r w:rsidR="003364E6">
        <w:rPr>
          <w:rFonts w:ascii="Verdana" w:hAnsi="Verdana"/>
          <w:sz w:val="20"/>
          <w:szCs w:val="20"/>
        </w:rPr>
        <w:t xml:space="preserve">G Hall </w:t>
      </w:r>
      <w:r w:rsidR="003364E6">
        <w:rPr>
          <w:rFonts w:ascii="Verdana" w:hAnsi="Verdana"/>
          <w:sz w:val="20"/>
          <w:szCs w:val="20"/>
        </w:rPr>
        <w:tab/>
      </w:r>
      <w:r w:rsidR="003364E6">
        <w:rPr>
          <w:rFonts w:ascii="Verdana" w:hAnsi="Verdana"/>
          <w:sz w:val="20"/>
          <w:szCs w:val="20"/>
        </w:rPr>
        <w:tab/>
      </w:r>
      <w:r w:rsidR="003364E6">
        <w:rPr>
          <w:rFonts w:ascii="Verdana" w:hAnsi="Verdana"/>
          <w:sz w:val="20"/>
          <w:szCs w:val="20"/>
        </w:rPr>
        <w:t>Cllr J Webster</w:t>
      </w:r>
    </w:p>
    <w:p w:rsidRPr="00931E64" w:rsidR="003364E6" w:rsidP="008F6636" w:rsidRDefault="003364E6" w14:paraId="43B116B6" w14:textId="77777777">
      <w:pPr>
        <w:tabs>
          <w:tab w:val="left" w:pos="3686"/>
        </w:tabs>
        <w:spacing w:line="276" w:lineRule="auto"/>
        <w:rPr>
          <w:rFonts w:ascii="Verdana" w:hAnsi="Verdana"/>
          <w:sz w:val="20"/>
          <w:szCs w:val="20"/>
        </w:rPr>
      </w:pPr>
    </w:p>
    <w:p w:rsidR="005574D0" w:rsidP="008F6636" w:rsidRDefault="005574D0" w14:paraId="17B02680" w14:textId="59583AA5">
      <w:pPr>
        <w:tabs>
          <w:tab w:val="left" w:pos="3686"/>
        </w:tabs>
        <w:spacing w:line="276" w:lineRule="auto"/>
        <w:rPr>
          <w:rFonts w:ascii="Verdana" w:hAnsi="Verdana"/>
          <w:b/>
          <w:bCs/>
          <w:sz w:val="20"/>
          <w:szCs w:val="20"/>
        </w:rPr>
      </w:pPr>
      <w:r>
        <w:rPr>
          <w:rFonts w:ascii="Verdana" w:hAnsi="Verdana"/>
          <w:b/>
          <w:bCs/>
          <w:sz w:val="20"/>
          <w:szCs w:val="20"/>
        </w:rPr>
        <w:t>Absent:</w:t>
      </w:r>
    </w:p>
    <w:p w:rsidR="005574D0" w:rsidP="008F6636" w:rsidRDefault="005574D0" w14:paraId="1BC36C5D" w14:textId="62A1E967">
      <w:pPr>
        <w:tabs>
          <w:tab w:val="left" w:pos="3686"/>
        </w:tabs>
        <w:spacing w:line="276" w:lineRule="auto"/>
        <w:rPr>
          <w:rFonts w:ascii="Verdana" w:hAnsi="Verdana"/>
          <w:sz w:val="20"/>
          <w:szCs w:val="20"/>
        </w:rPr>
      </w:pPr>
      <w:r>
        <w:rPr>
          <w:rFonts w:ascii="Verdana" w:hAnsi="Verdana"/>
          <w:sz w:val="20"/>
          <w:szCs w:val="20"/>
        </w:rPr>
        <w:t>Cllr V Gautam</w:t>
      </w:r>
    </w:p>
    <w:p w:rsidRPr="00251CE7" w:rsidR="005574D0" w:rsidP="008F6636" w:rsidRDefault="005574D0" w14:paraId="0869685E" w14:textId="77777777">
      <w:pPr>
        <w:tabs>
          <w:tab w:val="left" w:pos="3686"/>
        </w:tabs>
        <w:spacing w:line="276" w:lineRule="auto"/>
        <w:rPr>
          <w:rFonts w:ascii="Verdana" w:hAnsi="Verdana"/>
          <w:sz w:val="20"/>
          <w:szCs w:val="20"/>
        </w:rPr>
      </w:pPr>
    </w:p>
    <w:p w:rsidRPr="00DA7985" w:rsidR="00031426" w:rsidP="008F6636" w:rsidRDefault="00031426" w14:paraId="3F34551D" w14:textId="5A3F892B">
      <w:pPr>
        <w:tabs>
          <w:tab w:val="left" w:pos="3686"/>
        </w:tabs>
        <w:spacing w:line="276" w:lineRule="auto"/>
        <w:rPr>
          <w:rFonts w:ascii="Verdana" w:hAnsi="Verdana"/>
          <w:b/>
          <w:bCs/>
          <w:sz w:val="20"/>
          <w:szCs w:val="20"/>
        </w:rPr>
      </w:pPr>
      <w:r w:rsidRPr="00DA7985">
        <w:rPr>
          <w:rFonts w:ascii="Verdana" w:hAnsi="Verdana"/>
          <w:b/>
          <w:bCs/>
          <w:sz w:val="20"/>
          <w:szCs w:val="20"/>
        </w:rPr>
        <w:t>Officer</w:t>
      </w:r>
      <w:r w:rsidR="008904D9">
        <w:rPr>
          <w:rFonts w:ascii="Verdana" w:hAnsi="Verdana"/>
          <w:b/>
          <w:bCs/>
          <w:sz w:val="20"/>
          <w:szCs w:val="20"/>
        </w:rPr>
        <w:t>s</w:t>
      </w:r>
      <w:r w:rsidRPr="00DA7985">
        <w:rPr>
          <w:rFonts w:ascii="Verdana" w:hAnsi="Verdana"/>
          <w:b/>
          <w:bCs/>
          <w:sz w:val="20"/>
          <w:szCs w:val="20"/>
        </w:rPr>
        <w:t xml:space="preserve"> Present:</w:t>
      </w:r>
    </w:p>
    <w:p w:rsidR="003364E6" w:rsidP="008F6636" w:rsidRDefault="008904D9" w14:paraId="3C0E6183" w14:textId="77777777">
      <w:pPr>
        <w:tabs>
          <w:tab w:val="left" w:pos="3686"/>
        </w:tabs>
        <w:spacing w:line="276" w:lineRule="auto"/>
        <w:rPr>
          <w:rFonts w:ascii="Verdana" w:hAnsi="Verdana"/>
          <w:sz w:val="20"/>
          <w:szCs w:val="20"/>
        </w:rPr>
      </w:pPr>
      <w:r>
        <w:rPr>
          <w:rFonts w:ascii="Verdana" w:hAnsi="Verdana"/>
          <w:sz w:val="20"/>
          <w:szCs w:val="20"/>
        </w:rPr>
        <w:t>H Munro (Clerk)</w:t>
      </w:r>
      <w:r w:rsidR="00EC2559">
        <w:rPr>
          <w:rFonts w:ascii="Verdana" w:hAnsi="Verdana"/>
          <w:sz w:val="20"/>
          <w:szCs w:val="20"/>
        </w:rPr>
        <w:t xml:space="preserve"> </w:t>
      </w:r>
    </w:p>
    <w:p w:rsidR="00EB675A" w:rsidP="008F6636" w:rsidRDefault="00EC2559" w14:paraId="71F8103C" w14:textId="1611AFDA">
      <w:pPr>
        <w:tabs>
          <w:tab w:val="left" w:pos="3686"/>
        </w:tabs>
        <w:spacing w:line="276" w:lineRule="auto"/>
        <w:rPr>
          <w:rFonts w:ascii="Verdana" w:hAnsi="Verdana"/>
          <w:sz w:val="20"/>
          <w:szCs w:val="20"/>
        </w:rPr>
      </w:pPr>
      <w:r>
        <w:rPr>
          <w:rFonts w:ascii="Verdana" w:hAnsi="Verdana"/>
          <w:sz w:val="20"/>
          <w:szCs w:val="20"/>
        </w:rPr>
        <w:t>C Stewart (Locum Deputy Clerk)</w:t>
      </w:r>
      <w:r w:rsidR="008904D9">
        <w:rPr>
          <w:rFonts w:ascii="Verdana" w:hAnsi="Verdana"/>
          <w:sz w:val="20"/>
          <w:szCs w:val="20"/>
        </w:rPr>
        <w:tab/>
      </w:r>
      <w:r w:rsidR="008904D9">
        <w:rPr>
          <w:rFonts w:ascii="Verdana" w:hAnsi="Verdana"/>
          <w:sz w:val="20"/>
          <w:szCs w:val="20"/>
        </w:rPr>
        <w:tab/>
      </w:r>
    </w:p>
    <w:p w:rsidRPr="00DA7985" w:rsidR="008D20BB" w:rsidP="008F6636" w:rsidRDefault="005A05A4" w14:paraId="720EA77A" w14:textId="483BCA79">
      <w:pPr>
        <w:tabs>
          <w:tab w:val="left" w:pos="3686"/>
        </w:tabs>
        <w:spacing w:line="276" w:lineRule="auto"/>
        <w:rPr>
          <w:rFonts w:ascii="Verdana" w:hAnsi="Verdana"/>
          <w:sz w:val="20"/>
          <w:szCs w:val="20"/>
        </w:rPr>
      </w:pPr>
      <w:r w:rsidRPr="00DA7985">
        <w:rPr>
          <w:rFonts w:ascii="Verdana" w:hAnsi="Verdana"/>
          <w:sz w:val="20"/>
          <w:szCs w:val="20"/>
        </w:rPr>
        <w:tab/>
      </w:r>
      <w:r w:rsidRPr="00DA7985">
        <w:rPr>
          <w:rFonts w:ascii="Verdana" w:hAnsi="Verdana"/>
          <w:sz w:val="20"/>
          <w:szCs w:val="20"/>
        </w:rPr>
        <w:tab/>
      </w:r>
      <w:r w:rsidRPr="00DA7985" w:rsidR="008E3AF0">
        <w:rPr>
          <w:rFonts w:ascii="Verdana" w:hAnsi="Verdana"/>
          <w:sz w:val="20"/>
          <w:szCs w:val="20"/>
        </w:rPr>
        <w:tab/>
      </w:r>
      <w:r w:rsidRPr="00DA7985" w:rsidR="008E3AF0">
        <w:rPr>
          <w:rFonts w:ascii="Verdana" w:hAnsi="Verdana"/>
          <w:sz w:val="20"/>
          <w:szCs w:val="20"/>
        </w:rPr>
        <w:tab/>
      </w:r>
      <w:r w:rsidRPr="00DA7985" w:rsidR="00B34E78">
        <w:rPr>
          <w:rFonts w:ascii="Verdana" w:hAnsi="Verdana"/>
          <w:sz w:val="20"/>
          <w:szCs w:val="20"/>
        </w:rPr>
        <w:tab/>
      </w:r>
    </w:p>
    <w:tbl>
      <w:tblPr>
        <w:tblStyle w:val="TableGrid"/>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34"/>
        <w:gridCol w:w="871"/>
        <w:gridCol w:w="3402"/>
        <w:gridCol w:w="2679"/>
        <w:gridCol w:w="1553"/>
      </w:tblGrid>
      <w:tr w:rsidRPr="00F04120" w:rsidR="000753D2" w:rsidTr="4EB77B20" w14:paraId="2164D24A" w14:textId="77777777">
        <w:tc>
          <w:tcPr>
            <w:tcW w:w="1134" w:type="dxa"/>
            <w:tcMar/>
          </w:tcPr>
          <w:p w:rsidRPr="00F04120" w:rsidR="000753D2" w:rsidP="00F04120" w:rsidRDefault="000753D2" w14:paraId="601D73EB" w14:textId="77777777">
            <w:pPr>
              <w:pStyle w:val="ListParagraph"/>
              <w:numPr>
                <w:ilvl w:val="0"/>
                <w:numId w:val="1"/>
              </w:numPr>
              <w:tabs>
                <w:tab w:val="left" w:pos="3686"/>
              </w:tabs>
              <w:ind w:hanging="687"/>
              <w:rPr>
                <w:szCs w:val="20"/>
              </w:rPr>
            </w:pPr>
          </w:p>
        </w:tc>
        <w:tc>
          <w:tcPr>
            <w:tcW w:w="8505" w:type="dxa"/>
            <w:gridSpan w:val="4"/>
            <w:tcMar/>
          </w:tcPr>
          <w:p w:rsidRPr="00F04120" w:rsidR="000753D2" w:rsidP="00F04120" w:rsidRDefault="000753D2" w14:paraId="18DD1770" w14:textId="3DB4D2DD">
            <w:pPr>
              <w:pStyle w:val="Heading1"/>
              <w:rPr>
                <w:b w:val="0"/>
                <w:szCs w:val="20"/>
              </w:rPr>
            </w:pPr>
            <w:r w:rsidRPr="00F04120">
              <w:rPr>
                <w:szCs w:val="20"/>
              </w:rPr>
              <w:t>APOLOGIES FOR ABSENCE</w:t>
            </w:r>
            <w:r w:rsidRPr="00F04120">
              <w:rPr>
                <w:b w:val="0"/>
                <w:szCs w:val="20"/>
              </w:rPr>
              <w:t>.</w:t>
            </w:r>
            <w:r w:rsidRPr="00F04120" w:rsidR="00EC2559">
              <w:rPr>
                <w:b w:val="0"/>
                <w:szCs w:val="20"/>
              </w:rPr>
              <w:t xml:space="preserve"> </w:t>
            </w:r>
            <w:r w:rsidRPr="00F04120" w:rsidR="00275524">
              <w:rPr>
                <w:b w:val="0"/>
                <w:szCs w:val="20"/>
              </w:rPr>
              <w:t xml:space="preserve">Apologies </w:t>
            </w:r>
            <w:r w:rsidRPr="00F04120" w:rsidR="00772F59">
              <w:rPr>
                <w:b w:val="0"/>
                <w:szCs w:val="20"/>
              </w:rPr>
              <w:t xml:space="preserve">had been received from </w:t>
            </w:r>
            <w:r w:rsidRPr="00F04120" w:rsidR="00EC2559">
              <w:rPr>
                <w:b w:val="0"/>
                <w:szCs w:val="20"/>
              </w:rPr>
              <w:t>Cllr</w:t>
            </w:r>
            <w:r w:rsidRPr="00F04120" w:rsidR="00772F59">
              <w:rPr>
                <w:b w:val="0"/>
                <w:szCs w:val="20"/>
              </w:rPr>
              <w:t>s</w:t>
            </w:r>
            <w:r w:rsidRPr="00F04120" w:rsidR="00EC2559">
              <w:rPr>
                <w:b w:val="0"/>
                <w:szCs w:val="20"/>
              </w:rPr>
              <w:t xml:space="preserve"> Hall</w:t>
            </w:r>
            <w:r w:rsidRPr="00F04120" w:rsidR="00657550">
              <w:rPr>
                <w:b w:val="0"/>
                <w:szCs w:val="20"/>
              </w:rPr>
              <w:t xml:space="preserve"> and</w:t>
            </w:r>
            <w:r w:rsidRPr="00F04120" w:rsidR="00EC2559">
              <w:rPr>
                <w:b w:val="0"/>
                <w:szCs w:val="20"/>
              </w:rPr>
              <w:t xml:space="preserve"> </w:t>
            </w:r>
            <w:r w:rsidRPr="00F04120" w:rsidR="00D86622">
              <w:rPr>
                <w:b w:val="0"/>
                <w:szCs w:val="20"/>
              </w:rPr>
              <w:t>Webster</w:t>
            </w:r>
            <w:r w:rsidRPr="00F04120" w:rsidR="00657550">
              <w:rPr>
                <w:b w:val="0"/>
                <w:szCs w:val="20"/>
              </w:rPr>
              <w:t xml:space="preserve"> and </w:t>
            </w:r>
            <w:r w:rsidR="00A32FAB">
              <w:rPr>
                <w:b w:val="0"/>
                <w:szCs w:val="20"/>
              </w:rPr>
              <w:t xml:space="preserve">it was </w:t>
            </w:r>
            <w:r w:rsidRPr="00A32FAB" w:rsidR="00A32FAB">
              <w:rPr>
                <w:bCs/>
                <w:szCs w:val="20"/>
              </w:rPr>
              <w:t>RESOLVED</w:t>
            </w:r>
            <w:r w:rsidR="00A32FAB">
              <w:rPr>
                <w:b w:val="0"/>
                <w:szCs w:val="20"/>
              </w:rPr>
              <w:t xml:space="preserve"> that </w:t>
            </w:r>
            <w:r w:rsidRPr="00F04120" w:rsidR="00657550">
              <w:rPr>
                <w:b w:val="0"/>
                <w:szCs w:val="20"/>
              </w:rPr>
              <w:t xml:space="preserve">the reasons </w:t>
            </w:r>
            <w:r w:rsidR="00A32FAB">
              <w:rPr>
                <w:b w:val="0"/>
                <w:szCs w:val="20"/>
              </w:rPr>
              <w:t xml:space="preserve">be </w:t>
            </w:r>
            <w:r w:rsidRPr="00F04120" w:rsidR="00657550">
              <w:rPr>
                <w:b w:val="0"/>
                <w:szCs w:val="20"/>
              </w:rPr>
              <w:t>accepted</w:t>
            </w:r>
            <w:r w:rsidRPr="00F04120" w:rsidR="00D86622">
              <w:rPr>
                <w:b w:val="0"/>
                <w:szCs w:val="20"/>
              </w:rPr>
              <w:t>.</w:t>
            </w:r>
            <w:r w:rsidRPr="00F04120" w:rsidR="00986394">
              <w:rPr>
                <w:b w:val="0"/>
                <w:szCs w:val="20"/>
              </w:rPr>
              <w:t xml:space="preserve"> Cllr Gautam was not in attendance.</w:t>
            </w:r>
          </w:p>
          <w:p w:rsidRPr="00F04120" w:rsidR="000753D2" w:rsidP="00F04120" w:rsidRDefault="000753D2" w14:paraId="64F4E0E6" w14:textId="77777777">
            <w:pPr>
              <w:pStyle w:val="Heading1"/>
              <w:rPr>
                <w:szCs w:val="20"/>
              </w:rPr>
            </w:pPr>
          </w:p>
        </w:tc>
      </w:tr>
      <w:tr w:rsidRPr="00F04120" w:rsidR="00F07525" w:rsidTr="4EB77B20" w14:paraId="047F992E" w14:textId="77777777">
        <w:tc>
          <w:tcPr>
            <w:tcW w:w="1134" w:type="dxa"/>
            <w:tcMar/>
          </w:tcPr>
          <w:p w:rsidRPr="00F04120" w:rsidR="00F07525" w:rsidP="00F04120" w:rsidRDefault="00F07525" w14:paraId="4781811E" w14:textId="77777777">
            <w:pPr>
              <w:pStyle w:val="ListParagraph"/>
              <w:numPr>
                <w:ilvl w:val="0"/>
                <w:numId w:val="1"/>
              </w:numPr>
              <w:tabs>
                <w:tab w:val="left" w:pos="3686"/>
              </w:tabs>
              <w:ind w:hanging="686"/>
              <w:rPr>
                <w:szCs w:val="20"/>
              </w:rPr>
            </w:pPr>
          </w:p>
        </w:tc>
        <w:tc>
          <w:tcPr>
            <w:tcW w:w="8505" w:type="dxa"/>
            <w:gridSpan w:val="4"/>
            <w:tcMar/>
          </w:tcPr>
          <w:p w:rsidRPr="00F04120" w:rsidR="00D230A0" w:rsidP="00F04120" w:rsidRDefault="00F07525" w14:paraId="047216B6" w14:textId="161BABA5">
            <w:pPr>
              <w:pStyle w:val="Heading1"/>
              <w:rPr>
                <w:b w:val="0"/>
                <w:bCs/>
                <w:szCs w:val="20"/>
              </w:rPr>
            </w:pPr>
            <w:r w:rsidRPr="00F04120">
              <w:rPr>
                <w:szCs w:val="20"/>
              </w:rPr>
              <w:t>DECLARATIONS OF INTEREST.</w:t>
            </w:r>
            <w:r w:rsidRPr="00F04120">
              <w:rPr>
                <w:b w:val="0"/>
                <w:bCs/>
                <w:szCs w:val="20"/>
              </w:rPr>
              <w:t xml:space="preserve"> </w:t>
            </w:r>
            <w:r w:rsidRPr="00F04120" w:rsidR="00D230A0">
              <w:rPr>
                <w:szCs w:val="20"/>
              </w:rPr>
              <w:t xml:space="preserve"> </w:t>
            </w:r>
            <w:r w:rsidRPr="00F04120" w:rsidR="006F446E">
              <w:rPr>
                <w:b w:val="0"/>
                <w:bCs/>
                <w:szCs w:val="20"/>
              </w:rPr>
              <w:t>There were none.</w:t>
            </w:r>
          </w:p>
          <w:p w:rsidRPr="00F04120" w:rsidR="00F07525" w:rsidP="00F04120" w:rsidRDefault="00F07525" w14:paraId="4E433CC8" w14:textId="77777777">
            <w:pPr>
              <w:pStyle w:val="Heading1"/>
              <w:rPr>
                <w:szCs w:val="20"/>
              </w:rPr>
            </w:pPr>
          </w:p>
        </w:tc>
      </w:tr>
      <w:tr w:rsidRPr="00F04120" w:rsidR="00F07525" w:rsidTr="4EB77B20" w14:paraId="71E808B8" w14:textId="77777777">
        <w:tc>
          <w:tcPr>
            <w:tcW w:w="1134" w:type="dxa"/>
            <w:tcMar/>
          </w:tcPr>
          <w:p w:rsidRPr="00F04120" w:rsidR="00F07525" w:rsidP="00F04120" w:rsidRDefault="00F07525" w14:paraId="545D2221" w14:textId="77777777">
            <w:pPr>
              <w:pStyle w:val="ListParagraph"/>
              <w:numPr>
                <w:ilvl w:val="0"/>
                <w:numId w:val="1"/>
              </w:numPr>
              <w:tabs>
                <w:tab w:val="left" w:pos="3686"/>
              </w:tabs>
              <w:ind w:hanging="720"/>
              <w:rPr>
                <w:szCs w:val="20"/>
              </w:rPr>
            </w:pPr>
          </w:p>
        </w:tc>
        <w:tc>
          <w:tcPr>
            <w:tcW w:w="8505" w:type="dxa"/>
            <w:gridSpan w:val="4"/>
            <w:tcMar/>
          </w:tcPr>
          <w:p w:rsidRPr="00F04120" w:rsidR="00F07525" w:rsidP="00F04120" w:rsidRDefault="001543A7" w14:paraId="71C7BFD5" w14:textId="7EA73F51">
            <w:pPr>
              <w:pStyle w:val="Heading1"/>
              <w:rPr>
                <w:b w:val="0"/>
                <w:bCs/>
                <w:szCs w:val="20"/>
              </w:rPr>
            </w:pPr>
            <w:r w:rsidRPr="00F04120">
              <w:rPr>
                <w:szCs w:val="20"/>
              </w:rPr>
              <w:t xml:space="preserve">MINUTES. </w:t>
            </w:r>
            <w:r w:rsidRPr="00F04120">
              <w:rPr>
                <w:b w:val="0"/>
                <w:bCs/>
                <w:szCs w:val="20"/>
              </w:rPr>
              <w:t xml:space="preserve">It was </w:t>
            </w:r>
            <w:r w:rsidRPr="00F04120">
              <w:rPr>
                <w:szCs w:val="20"/>
              </w:rPr>
              <w:t>RESOLVED</w:t>
            </w:r>
            <w:r w:rsidRPr="00F04120">
              <w:rPr>
                <w:b w:val="0"/>
                <w:bCs/>
                <w:szCs w:val="20"/>
              </w:rPr>
              <w:t xml:space="preserve"> that the minutes of the meeting held on</w:t>
            </w:r>
            <w:r w:rsidRPr="00F04120" w:rsidR="006F446E">
              <w:rPr>
                <w:b w:val="0"/>
                <w:bCs/>
                <w:szCs w:val="20"/>
              </w:rPr>
              <w:t xml:space="preserve"> </w:t>
            </w:r>
            <w:r w:rsidRPr="00F04120" w:rsidR="00412CB2">
              <w:rPr>
                <w:b w:val="0"/>
                <w:szCs w:val="20"/>
              </w:rPr>
              <w:t>18</w:t>
            </w:r>
            <w:r w:rsidRPr="00F04120" w:rsidR="008225BC">
              <w:rPr>
                <w:b w:val="0"/>
                <w:szCs w:val="20"/>
              </w:rPr>
              <w:t xml:space="preserve"> </w:t>
            </w:r>
            <w:r w:rsidRPr="00F04120" w:rsidR="00412CB2">
              <w:rPr>
                <w:b w:val="0"/>
                <w:szCs w:val="20"/>
              </w:rPr>
              <w:t>March</w:t>
            </w:r>
            <w:r w:rsidRPr="00F04120" w:rsidR="00B14151">
              <w:rPr>
                <w:b w:val="0"/>
                <w:szCs w:val="20"/>
              </w:rPr>
              <w:t xml:space="preserve"> 2024</w:t>
            </w:r>
            <w:r w:rsidRPr="00F04120" w:rsidR="005442B4">
              <w:rPr>
                <w:b w:val="0"/>
                <w:szCs w:val="20"/>
              </w:rPr>
              <w:t xml:space="preserve"> </w:t>
            </w:r>
            <w:r w:rsidRPr="00F04120">
              <w:rPr>
                <w:b w:val="0"/>
                <w:szCs w:val="20"/>
              </w:rPr>
              <w:t>be</w:t>
            </w:r>
            <w:r w:rsidRPr="00F04120">
              <w:rPr>
                <w:b w:val="0"/>
                <w:bCs/>
                <w:szCs w:val="20"/>
              </w:rPr>
              <w:t xml:space="preserve"> approved </w:t>
            </w:r>
            <w:r w:rsidRPr="00F04120" w:rsidR="000D3ABF">
              <w:rPr>
                <w:b w:val="0"/>
                <w:bCs/>
                <w:szCs w:val="20"/>
              </w:rPr>
              <w:t xml:space="preserve">and </w:t>
            </w:r>
            <w:r w:rsidRPr="00F04120" w:rsidR="00795998">
              <w:rPr>
                <w:b w:val="0"/>
                <w:bCs/>
                <w:szCs w:val="20"/>
              </w:rPr>
              <w:t xml:space="preserve">they were signed by the Chair as an accurate record. </w:t>
            </w:r>
          </w:p>
          <w:p w:rsidRPr="00F04120" w:rsidR="00795998" w:rsidP="00F04120" w:rsidRDefault="00795998" w14:paraId="13F3253B" w14:textId="01D966DE">
            <w:pPr>
              <w:spacing w:line="288" w:lineRule="auto"/>
              <w:rPr>
                <w:rFonts w:ascii="Verdana" w:hAnsi="Verdana"/>
                <w:sz w:val="20"/>
                <w:szCs w:val="20"/>
                <w:lang w:eastAsia="en-US"/>
              </w:rPr>
            </w:pPr>
          </w:p>
        </w:tc>
      </w:tr>
      <w:tr w:rsidRPr="00F04120" w:rsidR="00767A1A" w:rsidTr="4EB77B20" w14:paraId="4367EBBC" w14:textId="77777777">
        <w:tc>
          <w:tcPr>
            <w:tcW w:w="1134" w:type="dxa"/>
            <w:tcMar/>
          </w:tcPr>
          <w:p w:rsidRPr="00F04120" w:rsidR="00767A1A" w:rsidP="00F04120" w:rsidRDefault="00767A1A" w14:paraId="412B3219" w14:textId="77777777">
            <w:pPr>
              <w:pStyle w:val="ListParagraph"/>
              <w:numPr>
                <w:ilvl w:val="0"/>
                <w:numId w:val="1"/>
              </w:numPr>
              <w:tabs>
                <w:tab w:val="left" w:pos="3686"/>
              </w:tabs>
              <w:ind w:hanging="686"/>
              <w:rPr>
                <w:szCs w:val="20"/>
              </w:rPr>
            </w:pPr>
          </w:p>
        </w:tc>
        <w:tc>
          <w:tcPr>
            <w:tcW w:w="8505" w:type="dxa"/>
            <w:gridSpan w:val="4"/>
            <w:tcMar/>
          </w:tcPr>
          <w:p w:rsidRPr="00F04120" w:rsidR="00374D39" w:rsidP="00F04120" w:rsidRDefault="00BC1991" w14:paraId="7FE06F11" w14:textId="77777777">
            <w:pPr>
              <w:pStyle w:val="Heading1"/>
              <w:rPr>
                <w:b w:val="0"/>
                <w:szCs w:val="20"/>
              </w:rPr>
            </w:pPr>
            <w:r w:rsidRPr="00F04120">
              <w:rPr>
                <w:szCs w:val="20"/>
              </w:rPr>
              <w:t xml:space="preserve">CHAIRMAN’S ANNOUNCEMENTS. </w:t>
            </w:r>
          </w:p>
          <w:p w:rsidRPr="00F04120" w:rsidR="000D3ABF" w:rsidP="00F04120" w:rsidRDefault="000D3ABF" w14:paraId="28012601" w14:textId="77777777">
            <w:pPr>
              <w:spacing w:line="288" w:lineRule="auto"/>
              <w:rPr>
                <w:rFonts w:ascii="Verdana" w:hAnsi="Verdana"/>
                <w:sz w:val="20"/>
                <w:szCs w:val="20"/>
                <w:lang w:eastAsia="en-US"/>
              </w:rPr>
            </w:pPr>
          </w:p>
          <w:p w:rsidRPr="00F04120" w:rsidR="00D601A9" w:rsidP="00F04120" w:rsidRDefault="00B4736A" w14:paraId="23C63DD0" w14:textId="49142C75">
            <w:pPr>
              <w:pStyle w:val="ListParagraph"/>
              <w:numPr>
                <w:ilvl w:val="0"/>
                <w:numId w:val="14"/>
              </w:numPr>
              <w:rPr>
                <w:szCs w:val="20"/>
              </w:rPr>
            </w:pPr>
            <w:r w:rsidRPr="00F04120">
              <w:rPr>
                <w:szCs w:val="20"/>
              </w:rPr>
              <w:t xml:space="preserve">The Chair </w:t>
            </w:r>
            <w:r w:rsidRPr="002737A1" w:rsidR="00D601A9">
              <w:rPr>
                <w:szCs w:val="20"/>
              </w:rPr>
              <w:t xml:space="preserve">thanked Cllr Hall for his hard work as </w:t>
            </w:r>
            <w:r w:rsidR="00A32FAB">
              <w:rPr>
                <w:szCs w:val="20"/>
              </w:rPr>
              <w:t xml:space="preserve">the previous </w:t>
            </w:r>
            <w:r w:rsidRPr="002737A1" w:rsidR="00D601A9">
              <w:rPr>
                <w:szCs w:val="20"/>
              </w:rPr>
              <w:t>Chair of the Committee and was pleased to note that he would stay on as a valued member of the committee.</w:t>
            </w:r>
          </w:p>
          <w:p w:rsidRPr="002737A1" w:rsidR="00D601A9" w:rsidP="00F04120" w:rsidRDefault="00D601A9" w14:paraId="2DFE3F0E" w14:textId="77777777">
            <w:pPr>
              <w:pStyle w:val="ListParagraph"/>
              <w:rPr>
                <w:szCs w:val="20"/>
              </w:rPr>
            </w:pPr>
          </w:p>
          <w:p w:rsidRPr="00F04120" w:rsidR="00FF2E4E" w:rsidP="00F04120" w:rsidRDefault="00D601A9" w14:paraId="21A2CD4F" w14:textId="10F42300">
            <w:pPr>
              <w:pStyle w:val="ListParagraph"/>
              <w:numPr>
                <w:ilvl w:val="0"/>
                <w:numId w:val="14"/>
              </w:numPr>
              <w:rPr>
                <w:szCs w:val="20"/>
              </w:rPr>
            </w:pPr>
            <w:r w:rsidRPr="002737A1">
              <w:rPr>
                <w:szCs w:val="20"/>
              </w:rPr>
              <w:t xml:space="preserve">The Chair </w:t>
            </w:r>
            <w:r w:rsidR="00575C8E">
              <w:rPr>
                <w:szCs w:val="20"/>
              </w:rPr>
              <w:t>asked for</w:t>
            </w:r>
            <w:r w:rsidRPr="002737A1">
              <w:rPr>
                <w:szCs w:val="20"/>
              </w:rPr>
              <w:t xml:space="preserve"> a ‘library’ of relevant documents </w:t>
            </w:r>
            <w:r w:rsidR="00DB2E5D">
              <w:rPr>
                <w:szCs w:val="20"/>
              </w:rPr>
              <w:t xml:space="preserve">be created </w:t>
            </w:r>
            <w:r w:rsidR="00575C8E">
              <w:rPr>
                <w:szCs w:val="20"/>
              </w:rPr>
              <w:t xml:space="preserve">for </w:t>
            </w:r>
            <w:r w:rsidRPr="00F04120">
              <w:rPr>
                <w:szCs w:val="20"/>
              </w:rPr>
              <w:t xml:space="preserve">Committee </w:t>
            </w:r>
            <w:r w:rsidRPr="002737A1">
              <w:rPr>
                <w:szCs w:val="20"/>
              </w:rPr>
              <w:t>members</w:t>
            </w:r>
            <w:r w:rsidRPr="00F04120">
              <w:rPr>
                <w:szCs w:val="20"/>
              </w:rPr>
              <w:t>.</w:t>
            </w:r>
          </w:p>
          <w:p w:rsidRPr="00F04120" w:rsidR="00D601A9" w:rsidP="00F04120" w:rsidRDefault="00D601A9" w14:paraId="312DC193" w14:textId="0DC5C3DF">
            <w:pPr>
              <w:spacing w:line="288" w:lineRule="auto"/>
              <w:rPr>
                <w:rFonts w:ascii="Verdana" w:hAnsi="Verdana"/>
                <w:sz w:val="20"/>
                <w:szCs w:val="20"/>
              </w:rPr>
            </w:pPr>
          </w:p>
        </w:tc>
      </w:tr>
      <w:tr w:rsidRPr="00F04120" w:rsidR="004F7A3E" w:rsidTr="4EB77B20" w14:paraId="3AC193E6" w14:textId="77777777">
        <w:tc>
          <w:tcPr>
            <w:tcW w:w="1134" w:type="dxa"/>
            <w:tcMar/>
          </w:tcPr>
          <w:p w:rsidRPr="00F04120" w:rsidR="004F7A3E" w:rsidP="00F04120" w:rsidRDefault="004F7A3E" w14:paraId="04D4291F" w14:textId="77777777">
            <w:pPr>
              <w:pStyle w:val="ListParagraph"/>
              <w:numPr>
                <w:ilvl w:val="0"/>
                <w:numId w:val="1"/>
              </w:numPr>
              <w:tabs>
                <w:tab w:val="left" w:pos="3686"/>
              </w:tabs>
              <w:ind w:hanging="720"/>
              <w:rPr>
                <w:szCs w:val="20"/>
              </w:rPr>
            </w:pPr>
          </w:p>
        </w:tc>
        <w:tc>
          <w:tcPr>
            <w:tcW w:w="8505" w:type="dxa"/>
            <w:gridSpan w:val="4"/>
            <w:tcMar/>
          </w:tcPr>
          <w:p w:rsidRPr="00F04120" w:rsidR="004F7A3E" w:rsidP="00F04120" w:rsidRDefault="004F7A3E" w14:paraId="5A3A4587" w14:textId="60A84A7E">
            <w:pPr>
              <w:pStyle w:val="Heading1"/>
              <w:rPr>
                <w:szCs w:val="20"/>
              </w:rPr>
            </w:pPr>
            <w:r w:rsidRPr="00F04120">
              <w:rPr>
                <w:szCs w:val="20"/>
              </w:rPr>
              <w:t xml:space="preserve">OPEN SESSION. </w:t>
            </w:r>
            <w:r w:rsidRPr="00F04120" w:rsidR="00626B6C">
              <w:rPr>
                <w:b w:val="0"/>
                <w:bCs/>
                <w:szCs w:val="20"/>
              </w:rPr>
              <w:t>No-one was present.</w:t>
            </w:r>
          </w:p>
          <w:p w:rsidRPr="00F04120" w:rsidR="004F7A3E" w:rsidP="00F04120" w:rsidRDefault="004F7A3E" w14:paraId="088A3FE3" w14:textId="77777777">
            <w:pPr>
              <w:spacing w:line="288" w:lineRule="auto"/>
              <w:rPr>
                <w:rFonts w:ascii="Verdana" w:hAnsi="Verdana"/>
                <w:i/>
                <w:iCs/>
                <w:sz w:val="20"/>
                <w:szCs w:val="20"/>
              </w:rPr>
            </w:pPr>
          </w:p>
        </w:tc>
      </w:tr>
      <w:tr w:rsidRPr="00F04120" w:rsidR="00BC1991" w:rsidTr="4EB77B20" w14:paraId="765426D6" w14:textId="77777777">
        <w:tc>
          <w:tcPr>
            <w:tcW w:w="1134" w:type="dxa"/>
            <w:tcMar/>
          </w:tcPr>
          <w:p w:rsidRPr="00F04120" w:rsidR="00BC1991" w:rsidP="00F04120" w:rsidRDefault="00BC1991" w14:paraId="6CAA5D06" w14:textId="77777777">
            <w:pPr>
              <w:pStyle w:val="ListParagraph"/>
              <w:numPr>
                <w:ilvl w:val="0"/>
                <w:numId w:val="1"/>
              </w:numPr>
              <w:tabs>
                <w:tab w:val="left" w:pos="3686"/>
              </w:tabs>
              <w:ind w:hanging="686"/>
              <w:rPr>
                <w:szCs w:val="20"/>
              </w:rPr>
            </w:pPr>
          </w:p>
        </w:tc>
        <w:tc>
          <w:tcPr>
            <w:tcW w:w="8505" w:type="dxa"/>
            <w:gridSpan w:val="4"/>
            <w:tcMar/>
          </w:tcPr>
          <w:p w:rsidRPr="00F04120" w:rsidR="00BC1991" w:rsidP="00F04120" w:rsidRDefault="00BC1991" w14:paraId="7E5EAD19" w14:textId="77777777">
            <w:pPr>
              <w:pStyle w:val="Heading1"/>
              <w:contextualSpacing/>
              <w:rPr>
                <w:szCs w:val="20"/>
              </w:rPr>
            </w:pPr>
            <w:r w:rsidRPr="00F04120">
              <w:rPr>
                <w:szCs w:val="20"/>
              </w:rPr>
              <w:t xml:space="preserve">CLERK’S REPORT. </w:t>
            </w:r>
            <w:r w:rsidRPr="00F04120">
              <w:rPr>
                <w:b w:val="0"/>
                <w:bCs/>
                <w:szCs w:val="20"/>
              </w:rPr>
              <w:t>The following report was noted:</w:t>
            </w:r>
          </w:p>
          <w:p w:rsidRPr="00F04120" w:rsidR="00B944D8" w:rsidP="00F04120" w:rsidRDefault="00B944D8" w14:paraId="4BA45890" w14:textId="77777777">
            <w:pPr>
              <w:spacing w:line="288" w:lineRule="auto"/>
              <w:contextualSpacing/>
              <w:rPr>
                <w:rFonts w:ascii="Verdana" w:hAnsi="Verdana"/>
                <w:sz w:val="20"/>
                <w:szCs w:val="20"/>
              </w:rPr>
            </w:pPr>
          </w:p>
          <w:p w:rsidRPr="002737A1" w:rsidR="001C12B4" w:rsidP="00F04120" w:rsidRDefault="00D601A9" w14:paraId="632FDCAE" w14:textId="7A0C85E4">
            <w:pPr>
              <w:pStyle w:val="Default"/>
              <w:numPr>
                <w:ilvl w:val="0"/>
                <w:numId w:val="5"/>
              </w:numPr>
              <w:spacing w:line="288" w:lineRule="auto"/>
              <w:contextualSpacing/>
              <w:rPr>
                <w:sz w:val="20"/>
                <w:szCs w:val="20"/>
              </w:rPr>
            </w:pPr>
            <w:r w:rsidRPr="00F04120">
              <w:rPr>
                <w:sz w:val="20"/>
                <w:szCs w:val="20"/>
                <w:u w:val="single"/>
              </w:rPr>
              <w:t>Speeding Banner</w:t>
            </w:r>
            <w:r w:rsidRPr="00F04120" w:rsidR="00934B31">
              <w:rPr>
                <w:sz w:val="20"/>
                <w:szCs w:val="20"/>
                <w:u w:val="single"/>
              </w:rPr>
              <w:t>.</w:t>
            </w:r>
            <w:r w:rsidRPr="00F04120" w:rsidR="00E311FC">
              <w:rPr>
                <w:sz w:val="20"/>
                <w:szCs w:val="20"/>
              </w:rPr>
              <w:t xml:space="preserve"> </w:t>
            </w:r>
            <w:r w:rsidRPr="002737A1" w:rsidR="001C12B4">
              <w:rPr>
                <w:sz w:val="20"/>
                <w:szCs w:val="20"/>
              </w:rPr>
              <w:t xml:space="preserve">KCC </w:t>
            </w:r>
            <w:r w:rsidR="00DB2E5D">
              <w:rPr>
                <w:sz w:val="20"/>
                <w:szCs w:val="20"/>
              </w:rPr>
              <w:t xml:space="preserve">advised </w:t>
            </w:r>
            <w:r w:rsidRPr="002737A1" w:rsidR="001C12B4">
              <w:rPr>
                <w:sz w:val="20"/>
                <w:szCs w:val="20"/>
              </w:rPr>
              <w:t xml:space="preserve">that the banner is in stock and will be delivered </w:t>
            </w:r>
            <w:r w:rsidRPr="00F04120" w:rsidR="001C12B4">
              <w:rPr>
                <w:sz w:val="20"/>
                <w:szCs w:val="20"/>
              </w:rPr>
              <w:t>shortly</w:t>
            </w:r>
            <w:r w:rsidRPr="002737A1" w:rsidR="001C12B4">
              <w:rPr>
                <w:sz w:val="20"/>
                <w:szCs w:val="20"/>
              </w:rPr>
              <w:t>.</w:t>
            </w:r>
          </w:p>
          <w:p w:rsidRPr="00F04120" w:rsidR="009B37D0" w:rsidP="00F04120" w:rsidRDefault="009B37D0" w14:paraId="5EBF9215" w14:textId="598A2B62">
            <w:pPr>
              <w:pStyle w:val="Default"/>
              <w:spacing w:line="288" w:lineRule="auto"/>
              <w:contextualSpacing/>
              <w:rPr>
                <w:sz w:val="20"/>
                <w:szCs w:val="20"/>
              </w:rPr>
            </w:pPr>
          </w:p>
        </w:tc>
      </w:tr>
      <w:tr w:rsidRPr="00F04120" w:rsidR="00FC3AA5" w:rsidTr="4EB77B20" w14:paraId="10AE0CD9" w14:textId="77777777">
        <w:tc>
          <w:tcPr>
            <w:tcW w:w="1134" w:type="dxa"/>
            <w:tcMar/>
          </w:tcPr>
          <w:p w:rsidRPr="00F04120" w:rsidR="00FC3AA5" w:rsidP="00F04120" w:rsidRDefault="00FC3AA5" w14:paraId="70BCAE46" w14:textId="77777777">
            <w:pPr>
              <w:pStyle w:val="ListParagraph"/>
              <w:numPr>
                <w:ilvl w:val="0"/>
                <w:numId w:val="1"/>
              </w:numPr>
              <w:tabs>
                <w:tab w:val="left" w:pos="3686"/>
              </w:tabs>
              <w:ind w:hanging="686"/>
              <w:rPr>
                <w:szCs w:val="20"/>
              </w:rPr>
            </w:pPr>
          </w:p>
        </w:tc>
        <w:tc>
          <w:tcPr>
            <w:tcW w:w="8505" w:type="dxa"/>
            <w:gridSpan w:val="4"/>
            <w:tcMar/>
          </w:tcPr>
          <w:p w:rsidRPr="00F04120" w:rsidR="00FC3AA5" w:rsidP="00F04120" w:rsidRDefault="00FC3AA5" w14:paraId="41B0CCDC" w14:textId="5D99E2A0">
            <w:pPr>
              <w:pStyle w:val="Heading1"/>
              <w:rPr>
                <w:b w:val="0"/>
                <w:bCs/>
                <w:szCs w:val="20"/>
              </w:rPr>
            </w:pPr>
            <w:r w:rsidRPr="00F04120">
              <w:rPr>
                <w:szCs w:val="20"/>
              </w:rPr>
              <w:t xml:space="preserve">PLANNING APPLICATIONS. </w:t>
            </w:r>
            <w:r w:rsidRPr="00F04120">
              <w:rPr>
                <w:b w:val="0"/>
                <w:bCs/>
                <w:szCs w:val="20"/>
              </w:rPr>
              <w:t xml:space="preserve">The following were </w:t>
            </w:r>
            <w:r w:rsidRPr="00F04120" w:rsidR="00575C8E">
              <w:rPr>
                <w:b w:val="0"/>
                <w:bCs/>
                <w:szCs w:val="20"/>
              </w:rPr>
              <w:t>considered,</w:t>
            </w:r>
            <w:r w:rsidRPr="00F04120">
              <w:rPr>
                <w:b w:val="0"/>
                <w:bCs/>
                <w:szCs w:val="20"/>
              </w:rPr>
              <w:t xml:space="preserve"> and it was </w:t>
            </w:r>
            <w:r w:rsidRPr="00F04120">
              <w:rPr>
                <w:szCs w:val="20"/>
              </w:rPr>
              <w:t xml:space="preserve">RESOLVED </w:t>
            </w:r>
            <w:r w:rsidRPr="00F04120">
              <w:rPr>
                <w:b w:val="0"/>
                <w:bCs/>
                <w:szCs w:val="20"/>
              </w:rPr>
              <w:t xml:space="preserve">to submit the following responses to </w:t>
            </w:r>
            <w:r w:rsidRPr="00F04120" w:rsidR="001055B3">
              <w:rPr>
                <w:b w:val="0"/>
                <w:bCs/>
                <w:szCs w:val="20"/>
              </w:rPr>
              <w:t>Tunbridge Wells Borough Council</w:t>
            </w:r>
            <w:r w:rsidRPr="00F04120" w:rsidR="001C2F70">
              <w:rPr>
                <w:b w:val="0"/>
                <w:bCs/>
                <w:szCs w:val="20"/>
              </w:rPr>
              <w:t xml:space="preserve"> (TWBC)</w:t>
            </w:r>
            <w:r w:rsidRPr="00F04120" w:rsidR="001055B3">
              <w:rPr>
                <w:b w:val="0"/>
                <w:bCs/>
                <w:szCs w:val="20"/>
              </w:rPr>
              <w:t>:</w:t>
            </w:r>
          </w:p>
          <w:p w:rsidRPr="00F04120" w:rsidR="00FC3AA5" w:rsidP="00F04120" w:rsidRDefault="00FC3AA5" w14:paraId="1176ABEB" w14:textId="77777777">
            <w:pPr>
              <w:pStyle w:val="Heading1"/>
              <w:rPr>
                <w:szCs w:val="20"/>
              </w:rPr>
            </w:pPr>
          </w:p>
        </w:tc>
      </w:tr>
      <w:tr w:rsidRPr="00F04120" w:rsidR="00032A66" w:rsidTr="4EB77B20" w14:paraId="3CF184F6" w14:textId="77777777">
        <w:tc>
          <w:tcPr>
            <w:tcW w:w="1134" w:type="dxa"/>
            <w:tcMar/>
          </w:tcPr>
          <w:p w:rsidRPr="00F04120" w:rsidR="00032A66" w:rsidP="00F04120" w:rsidRDefault="00032A66" w14:paraId="1980134C" w14:textId="77777777">
            <w:pPr>
              <w:tabs>
                <w:tab w:val="left" w:pos="3686"/>
              </w:tabs>
              <w:spacing w:line="288" w:lineRule="auto"/>
              <w:rPr>
                <w:rFonts w:ascii="Verdana" w:hAnsi="Verdana"/>
                <w:sz w:val="20"/>
                <w:szCs w:val="20"/>
              </w:rPr>
            </w:pPr>
          </w:p>
        </w:tc>
        <w:tc>
          <w:tcPr>
            <w:tcW w:w="871" w:type="dxa"/>
            <w:tcMar/>
          </w:tcPr>
          <w:p w:rsidRPr="00F04120" w:rsidR="00032A66" w:rsidP="00F04120" w:rsidRDefault="00032A66" w14:paraId="61711CBB" w14:textId="77777777">
            <w:pPr>
              <w:pStyle w:val="ListParagraph"/>
              <w:numPr>
                <w:ilvl w:val="0"/>
                <w:numId w:val="3"/>
              </w:numPr>
              <w:rPr>
                <w:szCs w:val="20"/>
              </w:rPr>
            </w:pPr>
          </w:p>
        </w:tc>
        <w:tc>
          <w:tcPr>
            <w:tcW w:w="3402" w:type="dxa"/>
            <w:shd w:val="clear" w:color="auto" w:fill="auto"/>
            <w:tcMar/>
          </w:tcPr>
          <w:p w:rsidRPr="00F04120" w:rsidR="00032A66" w:rsidP="00F04120" w:rsidRDefault="00032A66" w14:paraId="4B680EC5" w14:textId="2624712F">
            <w:pPr>
              <w:spacing w:line="288" w:lineRule="auto"/>
              <w:rPr>
                <w:rFonts w:ascii="Verdana" w:hAnsi="Verdana"/>
                <w:b/>
                <w:bCs/>
                <w:sz w:val="20"/>
                <w:szCs w:val="20"/>
              </w:rPr>
            </w:pPr>
            <w:r w:rsidRPr="002737A1">
              <w:rPr>
                <w:rFonts w:ascii="Verdana" w:hAnsi="Verdana"/>
                <w:b/>
                <w:bCs/>
                <w:sz w:val="20"/>
                <w:szCs w:val="20"/>
              </w:rPr>
              <w:t>24/00797/FULL</w:t>
            </w:r>
          </w:p>
        </w:tc>
        <w:tc>
          <w:tcPr>
            <w:tcW w:w="4232" w:type="dxa"/>
            <w:gridSpan w:val="2"/>
            <w:shd w:val="clear" w:color="auto" w:fill="auto"/>
            <w:tcMar/>
          </w:tcPr>
          <w:p w:rsidRPr="00F04120" w:rsidR="00032A66" w:rsidP="00F04120" w:rsidRDefault="00032A66" w14:paraId="720B776D" w14:textId="0D659108">
            <w:pPr>
              <w:spacing w:line="288" w:lineRule="auto"/>
              <w:rPr>
                <w:rFonts w:ascii="Verdana" w:hAnsi="Verdana"/>
                <w:b/>
                <w:bCs/>
                <w:sz w:val="20"/>
                <w:szCs w:val="20"/>
              </w:rPr>
            </w:pPr>
            <w:r w:rsidRPr="002737A1">
              <w:rPr>
                <w:rFonts w:ascii="Verdana" w:hAnsi="Verdana"/>
                <w:b/>
                <w:bCs/>
                <w:sz w:val="20"/>
                <w:szCs w:val="20"/>
              </w:rPr>
              <w:t>5a Lower Green Road</w:t>
            </w:r>
          </w:p>
        </w:tc>
      </w:tr>
      <w:tr w:rsidRPr="00F04120" w:rsidR="00B86D9B" w:rsidTr="4EB77B20" w14:paraId="509BDF10" w14:textId="77777777">
        <w:tc>
          <w:tcPr>
            <w:tcW w:w="1134" w:type="dxa"/>
            <w:tcMar/>
          </w:tcPr>
          <w:p w:rsidRPr="00F04120" w:rsidR="00B86D9B" w:rsidP="00F04120" w:rsidRDefault="00B86D9B" w14:paraId="1886AEA8" w14:textId="77777777">
            <w:pPr>
              <w:tabs>
                <w:tab w:val="left" w:pos="3686"/>
              </w:tabs>
              <w:spacing w:line="288" w:lineRule="auto"/>
              <w:rPr>
                <w:rFonts w:ascii="Verdana" w:hAnsi="Verdana"/>
                <w:sz w:val="20"/>
                <w:szCs w:val="20"/>
              </w:rPr>
            </w:pPr>
          </w:p>
        </w:tc>
        <w:tc>
          <w:tcPr>
            <w:tcW w:w="871" w:type="dxa"/>
            <w:tcMar/>
          </w:tcPr>
          <w:p w:rsidRPr="00F04120" w:rsidR="00B86D9B" w:rsidP="00F04120" w:rsidRDefault="00B86D9B" w14:paraId="01E71BFB" w14:textId="77777777">
            <w:pPr>
              <w:spacing w:line="288" w:lineRule="auto"/>
              <w:rPr>
                <w:rFonts w:ascii="Verdana" w:hAnsi="Verdana"/>
                <w:sz w:val="20"/>
                <w:szCs w:val="20"/>
              </w:rPr>
            </w:pPr>
          </w:p>
        </w:tc>
        <w:tc>
          <w:tcPr>
            <w:tcW w:w="7634" w:type="dxa"/>
            <w:gridSpan w:val="3"/>
            <w:tcMar/>
          </w:tcPr>
          <w:p w:rsidRPr="00C52F37" w:rsidR="00C52F37" w:rsidP="00F04120" w:rsidRDefault="00C52F37" w14:paraId="0FA9472E" w14:textId="77777777">
            <w:pPr>
              <w:spacing w:line="288" w:lineRule="auto"/>
              <w:rPr>
                <w:rFonts w:ascii="Verdana" w:hAnsi="Verdana"/>
                <w:sz w:val="20"/>
                <w:szCs w:val="20"/>
              </w:rPr>
            </w:pPr>
            <w:r w:rsidRPr="00C52F37">
              <w:rPr>
                <w:rFonts w:ascii="Verdana" w:hAnsi="Verdana"/>
                <w:sz w:val="20"/>
                <w:szCs w:val="20"/>
              </w:rPr>
              <w:t>Addition of 90cm trellis to existing 190cm close boarded fence.</w:t>
            </w:r>
          </w:p>
          <w:p w:rsidRPr="00C52F37" w:rsidR="00C52F37" w:rsidP="00F04120" w:rsidRDefault="00C52F37" w14:paraId="6C1C67D4" w14:textId="77777777">
            <w:pPr>
              <w:spacing w:line="288" w:lineRule="auto"/>
              <w:rPr>
                <w:rFonts w:ascii="Verdana" w:hAnsi="Verdana"/>
                <w:sz w:val="20"/>
                <w:szCs w:val="20"/>
              </w:rPr>
            </w:pPr>
          </w:p>
          <w:p w:rsidRPr="00C52F37" w:rsidR="00C52F37" w:rsidP="00F04120" w:rsidRDefault="00C52F37" w14:paraId="18C83218" w14:textId="77777777">
            <w:pPr>
              <w:spacing w:line="288" w:lineRule="auto"/>
              <w:rPr>
                <w:rFonts w:ascii="Verdana" w:hAnsi="Verdana"/>
                <w:sz w:val="20"/>
                <w:szCs w:val="20"/>
              </w:rPr>
            </w:pPr>
            <w:r w:rsidRPr="00C52F37">
              <w:rPr>
                <w:rFonts w:ascii="Verdana" w:hAnsi="Verdana"/>
                <w:sz w:val="20"/>
                <w:szCs w:val="20"/>
              </w:rPr>
              <w:t>No objection</w:t>
            </w:r>
          </w:p>
          <w:p w:rsidRPr="00F04120" w:rsidR="00DC310C" w:rsidP="00F04120" w:rsidRDefault="00DC310C" w14:paraId="7F2F31F1" w14:textId="39DC0182">
            <w:pPr>
              <w:spacing w:line="288" w:lineRule="auto"/>
              <w:rPr>
                <w:rFonts w:ascii="Verdana" w:hAnsi="Verdana"/>
                <w:sz w:val="20"/>
                <w:szCs w:val="20"/>
              </w:rPr>
            </w:pPr>
          </w:p>
        </w:tc>
      </w:tr>
      <w:tr w:rsidRPr="00F04120" w:rsidR="0021133C" w:rsidTr="4EB77B20" w14:paraId="62BB5FEC" w14:textId="77777777">
        <w:tc>
          <w:tcPr>
            <w:tcW w:w="1134" w:type="dxa"/>
            <w:tcMar/>
          </w:tcPr>
          <w:p w:rsidRPr="00F04120" w:rsidR="0021133C" w:rsidP="00F04120" w:rsidRDefault="0021133C" w14:paraId="3D218AFC" w14:textId="77777777">
            <w:pPr>
              <w:tabs>
                <w:tab w:val="left" w:pos="3686"/>
              </w:tabs>
              <w:spacing w:line="288" w:lineRule="auto"/>
              <w:rPr>
                <w:rFonts w:ascii="Verdana" w:hAnsi="Verdana"/>
                <w:sz w:val="20"/>
                <w:szCs w:val="20"/>
              </w:rPr>
            </w:pPr>
          </w:p>
        </w:tc>
        <w:tc>
          <w:tcPr>
            <w:tcW w:w="871" w:type="dxa"/>
            <w:tcMar/>
          </w:tcPr>
          <w:p w:rsidRPr="00F04120" w:rsidR="0021133C" w:rsidP="00F04120" w:rsidRDefault="0021133C" w14:paraId="4ADDBF29" w14:textId="77777777">
            <w:pPr>
              <w:pStyle w:val="ListParagraph"/>
              <w:numPr>
                <w:ilvl w:val="0"/>
                <w:numId w:val="3"/>
              </w:numPr>
              <w:rPr>
                <w:szCs w:val="20"/>
              </w:rPr>
            </w:pPr>
          </w:p>
        </w:tc>
        <w:tc>
          <w:tcPr>
            <w:tcW w:w="3402" w:type="dxa"/>
            <w:shd w:val="clear" w:color="auto" w:fill="auto"/>
            <w:tcMar/>
          </w:tcPr>
          <w:p w:rsidRPr="00F04120" w:rsidR="0021133C" w:rsidP="00F04120" w:rsidRDefault="0021133C" w14:paraId="37FB6B07" w14:textId="763F2656">
            <w:pPr>
              <w:spacing w:line="288" w:lineRule="auto"/>
              <w:rPr>
                <w:rFonts w:ascii="Verdana" w:hAnsi="Verdana"/>
                <w:b/>
                <w:bCs/>
                <w:sz w:val="20"/>
                <w:szCs w:val="20"/>
              </w:rPr>
            </w:pPr>
            <w:r w:rsidRPr="00F04120">
              <w:rPr>
                <w:rFonts w:ascii="Verdana" w:hAnsi="Verdana"/>
                <w:b/>
                <w:bCs/>
                <w:sz w:val="20"/>
                <w:szCs w:val="20"/>
              </w:rPr>
              <w:t>23/003491/FULL</w:t>
            </w:r>
          </w:p>
        </w:tc>
        <w:tc>
          <w:tcPr>
            <w:tcW w:w="4232" w:type="dxa"/>
            <w:gridSpan w:val="2"/>
            <w:shd w:val="clear" w:color="auto" w:fill="auto"/>
            <w:tcMar/>
          </w:tcPr>
          <w:p w:rsidRPr="00F04120" w:rsidR="0021133C" w:rsidP="00F04120" w:rsidRDefault="0021133C" w14:paraId="4345AAEF" w14:textId="17E661B0">
            <w:pPr>
              <w:spacing w:line="288" w:lineRule="auto"/>
              <w:rPr>
                <w:rFonts w:ascii="Verdana" w:hAnsi="Verdana"/>
                <w:b/>
                <w:bCs/>
                <w:sz w:val="20"/>
                <w:szCs w:val="20"/>
              </w:rPr>
            </w:pPr>
            <w:r w:rsidRPr="00F04120">
              <w:rPr>
                <w:rFonts w:ascii="Verdana" w:hAnsi="Verdana"/>
                <w:b/>
                <w:bCs/>
                <w:sz w:val="20"/>
                <w:szCs w:val="20"/>
              </w:rPr>
              <w:t>The Frith, 39 Lower Green Road (amended)</w:t>
            </w:r>
          </w:p>
        </w:tc>
      </w:tr>
      <w:tr w:rsidRPr="00F04120" w:rsidR="00AA038C" w:rsidTr="4EB77B20" w14:paraId="48F52A97" w14:textId="77777777">
        <w:tc>
          <w:tcPr>
            <w:tcW w:w="1134" w:type="dxa"/>
            <w:tcMar/>
          </w:tcPr>
          <w:p w:rsidRPr="00F04120" w:rsidR="00AA038C" w:rsidP="00F04120" w:rsidRDefault="00AA038C" w14:paraId="495BDD6A" w14:textId="77777777">
            <w:pPr>
              <w:tabs>
                <w:tab w:val="left" w:pos="3686"/>
              </w:tabs>
              <w:spacing w:line="288" w:lineRule="auto"/>
              <w:rPr>
                <w:rFonts w:ascii="Verdana" w:hAnsi="Verdana"/>
                <w:sz w:val="20"/>
                <w:szCs w:val="20"/>
              </w:rPr>
            </w:pPr>
          </w:p>
        </w:tc>
        <w:tc>
          <w:tcPr>
            <w:tcW w:w="871" w:type="dxa"/>
            <w:tcMar/>
          </w:tcPr>
          <w:p w:rsidRPr="00F04120" w:rsidR="00AA038C" w:rsidP="00F04120" w:rsidRDefault="00AA038C" w14:paraId="644A0EF0" w14:textId="77777777">
            <w:pPr>
              <w:spacing w:line="288" w:lineRule="auto"/>
              <w:rPr>
                <w:rFonts w:ascii="Verdana" w:hAnsi="Verdana"/>
                <w:sz w:val="20"/>
                <w:szCs w:val="20"/>
              </w:rPr>
            </w:pPr>
          </w:p>
        </w:tc>
        <w:tc>
          <w:tcPr>
            <w:tcW w:w="7634" w:type="dxa"/>
            <w:gridSpan w:val="3"/>
            <w:tcMar/>
          </w:tcPr>
          <w:p w:rsidRPr="00F04120" w:rsidR="00AA038C" w:rsidP="00F04120" w:rsidRDefault="00AA038C" w14:paraId="274A7743" w14:textId="77777777">
            <w:pPr>
              <w:spacing w:line="288" w:lineRule="auto"/>
              <w:ind w:right="1088"/>
              <w:rPr>
                <w:rFonts w:ascii="Verdana" w:hAnsi="Verdana"/>
                <w:sz w:val="20"/>
                <w:szCs w:val="20"/>
              </w:rPr>
            </w:pPr>
            <w:r w:rsidRPr="002737A1">
              <w:rPr>
                <w:rFonts w:ascii="Verdana" w:hAnsi="Verdana"/>
                <w:sz w:val="20"/>
                <w:szCs w:val="20"/>
              </w:rPr>
              <w:t xml:space="preserve">Demolition of dwelling and ancillary structures and residential redevelopment of the site comprising 5 no. 3-bed and 4 no. 4-bed dwellings with associated new access, </w:t>
            </w:r>
            <w:proofErr w:type="gramStart"/>
            <w:r w:rsidRPr="002737A1">
              <w:rPr>
                <w:rFonts w:ascii="Verdana" w:hAnsi="Verdana"/>
                <w:sz w:val="20"/>
                <w:szCs w:val="20"/>
              </w:rPr>
              <w:t>parking</w:t>
            </w:r>
            <w:proofErr w:type="gramEnd"/>
            <w:r w:rsidRPr="002737A1">
              <w:rPr>
                <w:rFonts w:ascii="Verdana" w:hAnsi="Verdana"/>
                <w:sz w:val="20"/>
                <w:szCs w:val="20"/>
              </w:rPr>
              <w:t xml:space="preserve"> and footpath link.</w:t>
            </w:r>
          </w:p>
          <w:p w:rsidRPr="002737A1" w:rsidR="00595525" w:rsidP="00F04120" w:rsidRDefault="00595525" w14:paraId="2B0F2E48" w14:textId="77777777">
            <w:pPr>
              <w:spacing w:line="288" w:lineRule="auto"/>
              <w:ind w:right="1088"/>
              <w:rPr>
                <w:rFonts w:ascii="Verdana" w:hAnsi="Verdana"/>
                <w:sz w:val="20"/>
                <w:szCs w:val="20"/>
              </w:rPr>
            </w:pPr>
          </w:p>
          <w:p w:rsidRPr="00F04120" w:rsidR="00AA038C" w:rsidP="00F04120" w:rsidRDefault="0029279A" w14:paraId="6ECE0720" w14:textId="215D0839">
            <w:pPr>
              <w:spacing w:line="288" w:lineRule="auto"/>
              <w:ind w:right="1088"/>
              <w:rPr>
                <w:rFonts w:ascii="Verdana" w:hAnsi="Verdana"/>
                <w:sz w:val="20"/>
                <w:szCs w:val="20"/>
              </w:rPr>
            </w:pPr>
            <w:r>
              <w:rPr>
                <w:rFonts w:ascii="Verdana" w:hAnsi="Verdana"/>
                <w:sz w:val="20"/>
                <w:szCs w:val="20"/>
              </w:rPr>
              <w:t xml:space="preserve">No objection but the </w:t>
            </w:r>
            <w:r w:rsidR="00F21E80">
              <w:rPr>
                <w:rFonts w:ascii="Verdana" w:hAnsi="Verdana"/>
                <w:sz w:val="20"/>
                <w:szCs w:val="20"/>
              </w:rPr>
              <w:t xml:space="preserve">Parish </w:t>
            </w:r>
            <w:r>
              <w:rPr>
                <w:rFonts w:ascii="Verdana" w:hAnsi="Verdana"/>
                <w:sz w:val="20"/>
                <w:szCs w:val="20"/>
              </w:rPr>
              <w:t>Council had the following concerns</w:t>
            </w:r>
            <w:r w:rsidRPr="00F04120" w:rsidR="00577191">
              <w:rPr>
                <w:rFonts w:ascii="Verdana" w:hAnsi="Verdana"/>
                <w:sz w:val="20"/>
                <w:szCs w:val="20"/>
              </w:rPr>
              <w:t>:</w:t>
            </w:r>
          </w:p>
          <w:p w:rsidRPr="002737A1" w:rsidR="00577191" w:rsidP="00F04120" w:rsidRDefault="00577191" w14:paraId="6BBD602A" w14:textId="77777777">
            <w:pPr>
              <w:spacing w:line="288" w:lineRule="auto"/>
              <w:ind w:right="1088"/>
              <w:rPr>
                <w:rFonts w:ascii="Verdana" w:hAnsi="Verdana"/>
                <w:sz w:val="20"/>
                <w:szCs w:val="20"/>
              </w:rPr>
            </w:pPr>
          </w:p>
          <w:p w:rsidRPr="00F04120" w:rsidR="00AA038C" w:rsidP="00F04120" w:rsidRDefault="00AA038C" w14:paraId="70F442E5" w14:textId="0A7586C4">
            <w:pPr>
              <w:numPr>
                <w:ilvl w:val="0"/>
                <w:numId w:val="22"/>
              </w:numPr>
              <w:spacing w:line="288" w:lineRule="auto"/>
              <w:ind w:right="1088"/>
              <w:rPr>
                <w:rFonts w:ascii="Verdana" w:hAnsi="Verdana"/>
                <w:sz w:val="20"/>
                <w:szCs w:val="20"/>
              </w:rPr>
            </w:pPr>
            <w:r w:rsidRPr="002737A1">
              <w:rPr>
                <w:rFonts w:ascii="Verdana" w:hAnsi="Verdana"/>
                <w:sz w:val="20"/>
                <w:szCs w:val="20"/>
              </w:rPr>
              <w:t>In accordance with the adopted Pembury N</w:t>
            </w:r>
            <w:r w:rsidR="0029279A">
              <w:rPr>
                <w:rFonts w:ascii="Verdana" w:hAnsi="Verdana"/>
                <w:sz w:val="20"/>
                <w:szCs w:val="20"/>
              </w:rPr>
              <w:t>eighbourhood Plan (PNP)</w:t>
            </w:r>
            <w:r w:rsidRPr="002737A1">
              <w:rPr>
                <w:rFonts w:ascii="Verdana" w:hAnsi="Verdana"/>
                <w:sz w:val="20"/>
                <w:szCs w:val="20"/>
              </w:rPr>
              <w:t xml:space="preserve"> Policy 2 there is an identified need for a supply of </w:t>
            </w:r>
            <w:proofErr w:type="gramStart"/>
            <w:r w:rsidRPr="002737A1">
              <w:rPr>
                <w:rFonts w:ascii="Verdana" w:hAnsi="Verdana"/>
                <w:sz w:val="20"/>
                <w:szCs w:val="20"/>
              </w:rPr>
              <w:t>1 and 2 bedroom</w:t>
            </w:r>
            <w:proofErr w:type="gramEnd"/>
            <w:r w:rsidRPr="002737A1">
              <w:rPr>
                <w:rFonts w:ascii="Verdana" w:hAnsi="Verdana"/>
                <w:sz w:val="20"/>
                <w:szCs w:val="20"/>
              </w:rPr>
              <w:t xml:space="preserve"> houses which this proposal does not address.</w:t>
            </w:r>
          </w:p>
          <w:p w:rsidRPr="002737A1" w:rsidR="00577191" w:rsidP="00F04120" w:rsidRDefault="00577191" w14:paraId="515B1316" w14:textId="77777777">
            <w:pPr>
              <w:spacing w:line="288" w:lineRule="auto"/>
              <w:ind w:left="720" w:right="1088"/>
              <w:rPr>
                <w:rFonts w:ascii="Verdana" w:hAnsi="Verdana"/>
                <w:sz w:val="20"/>
                <w:szCs w:val="20"/>
              </w:rPr>
            </w:pPr>
          </w:p>
          <w:p w:rsidRPr="00F04120" w:rsidR="00AA038C" w:rsidP="00F04120" w:rsidRDefault="00AA038C" w14:paraId="65B73729" w14:textId="2B4EDF69">
            <w:pPr>
              <w:numPr>
                <w:ilvl w:val="0"/>
                <w:numId w:val="22"/>
              </w:numPr>
              <w:spacing w:line="288" w:lineRule="auto"/>
              <w:ind w:right="1088"/>
              <w:rPr>
                <w:rFonts w:ascii="Verdana" w:hAnsi="Verdana"/>
                <w:sz w:val="20"/>
                <w:szCs w:val="20"/>
              </w:rPr>
            </w:pPr>
            <w:r w:rsidRPr="002737A1">
              <w:rPr>
                <w:rFonts w:ascii="Verdana" w:hAnsi="Verdana"/>
                <w:sz w:val="20"/>
                <w:szCs w:val="20"/>
              </w:rPr>
              <w:t xml:space="preserve">The </w:t>
            </w:r>
            <w:r w:rsidR="00F21E80">
              <w:rPr>
                <w:rFonts w:ascii="Verdana" w:hAnsi="Verdana"/>
                <w:sz w:val="20"/>
                <w:szCs w:val="20"/>
              </w:rPr>
              <w:t xml:space="preserve">Parish </w:t>
            </w:r>
            <w:r w:rsidRPr="002737A1">
              <w:rPr>
                <w:rFonts w:ascii="Verdana" w:hAnsi="Verdana"/>
                <w:sz w:val="20"/>
                <w:szCs w:val="20"/>
              </w:rPr>
              <w:t>Council supports the comments from Southern Water asking that a drainage plan for the development should be submitted and approved by TWBC in conjunction with Southern Water prior to commencement of the development.</w:t>
            </w:r>
          </w:p>
          <w:p w:rsidRPr="002737A1" w:rsidR="00577191" w:rsidP="00F04120" w:rsidRDefault="00577191" w14:paraId="1FA0FE19" w14:textId="77777777">
            <w:pPr>
              <w:spacing w:line="288" w:lineRule="auto"/>
              <w:ind w:right="1088"/>
              <w:rPr>
                <w:rFonts w:ascii="Verdana" w:hAnsi="Verdana"/>
                <w:sz w:val="20"/>
                <w:szCs w:val="20"/>
              </w:rPr>
            </w:pPr>
          </w:p>
          <w:p w:rsidRPr="00F04120" w:rsidR="00AA038C" w:rsidP="00F04120" w:rsidRDefault="00C93128" w14:paraId="40CC165B" w14:textId="729F102E">
            <w:pPr>
              <w:numPr>
                <w:ilvl w:val="0"/>
                <w:numId w:val="22"/>
              </w:numPr>
              <w:spacing w:line="288" w:lineRule="auto"/>
              <w:ind w:right="1088"/>
              <w:rPr>
                <w:rFonts w:ascii="Verdana" w:hAnsi="Verdana"/>
                <w:sz w:val="20"/>
                <w:szCs w:val="20"/>
              </w:rPr>
            </w:pPr>
            <w:r w:rsidRPr="4EB77B20" w:rsidR="4EB77B20">
              <w:rPr>
                <w:rFonts w:ascii="Verdana" w:hAnsi="Verdana"/>
                <w:sz w:val="20"/>
                <w:szCs w:val="20"/>
              </w:rPr>
              <w:t xml:space="preserve">The Parish Council </w:t>
            </w:r>
            <w:r w:rsidRPr="4EB77B20" w:rsidR="4EB77B20">
              <w:rPr>
                <w:rFonts w:ascii="Verdana" w:hAnsi="Verdana"/>
                <w:sz w:val="20"/>
                <w:szCs w:val="20"/>
              </w:rPr>
              <w:t>requests</w:t>
            </w:r>
            <w:r w:rsidRPr="4EB77B20" w:rsidR="4EB77B20">
              <w:rPr>
                <w:rFonts w:ascii="Verdana" w:hAnsi="Verdana"/>
                <w:sz w:val="20"/>
                <w:szCs w:val="20"/>
              </w:rPr>
              <w:t xml:space="preserve"> that the maintenance and monitoring of SUDS features and </w:t>
            </w:r>
            <w:r w:rsidRPr="4EB77B20" w:rsidR="4EB77B20">
              <w:rPr>
                <w:rFonts w:ascii="Verdana" w:hAnsi="Verdana"/>
                <w:sz w:val="20"/>
                <w:szCs w:val="20"/>
              </w:rPr>
              <w:t>in particular attenuation</w:t>
            </w:r>
            <w:r w:rsidRPr="4EB77B20" w:rsidR="4EB77B20">
              <w:rPr>
                <w:rFonts w:ascii="Verdana" w:hAnsi="Verdana"/>
                <w:sz w:val="20"/>
                <w:szCs w:val="20"/>
              </w:rPr>
              <w:t xml:space="preserve"> features such as the cellular tank to hold back water flows during times of heavy rainfall should be carried out by a properly constituted qualified company appointed by the developer and funded in perpetuity for the lifetime of the development.</w:t>
            </w:r>
          </w:p>
          <w:p w:rsidRPr="002737A1" w:rsidR="00577191" w:rsidP="00F04120" w:rsidRDefault="00577191" w14:paraId="483F7CEA" w14:textId="77777777">
            <w:pPr>
              <w:spacing w:line="288" w:lineRule="auto"/>
              <w:ind w:right="1088"/>
              <w:rPr>
                <w:rFonts w:ascii="Verdana" w:hAnsi="Verdana"/>
                <w:sz w:val="20"/>
                <w:szCs w:val="20"/>
              </w:rPr>
            </w:pPr>
          </w:p>
          <w:p w:rsidRPr="00F04120" w:rsidR="00AA038C" w:rsidP="00F04120" w:rsidRDefault="00AA038C" w14:paraId="70828190" w14:textId="4C9EAD30">
            <w:pPr>
              <w:numPr>
                <w:ilvl w:val="0"/>
                <w:numId w:val="22"/>
              </w:numPr>
              <w:spacing w:line="288" w:lineRule="auto"/>
              <w:ind w:right="1088"/>
              <w:rPr>
                <w:rFonts w:ascii="Verdana" w:hAnsi="Verdana"/>
                <w:sz w:val="20"/>
                <w:szCs w:val="20"/>
              </w:rPr>
            </w:pPr>
            <w:r w:rsidRPr="4EB77B20" w:rsidR="4EB77B20">
              <w:rPr>
                <w:rFonts w:ascii="Verdana" w:hAnsi="Verdana"/>
                <w:sz w:val="20"/>
                <w:szCs w:val="20"/>
              </w:rPr>
              <w:t xml:space="preserve">To address concerns </w:t>
            </w:r>
            <w:r w:rsidRPr="4EB77B20" w:rsidR="4EB77B20">
              <w:rPr>
                <w:rFonts w:ascii="Verdana" w:hAnsi="Verdana"/>
                <w:sz w:val="20"/>
                <w:szCs w:val="20"/>
              </w:rPr>
              <w:t>regarding</w:t>
            </w:r>
            <w:r w:rsidRPr="4EB77B20" w:rsidR="4EB77B20">
              <w:rPr>
                <w:rFonts w:ascii="Verdana" w:hAnsi="Verdana"/>
                <w:sz w:val="20"/>
                <w:szCs w:val="20"/>
              </w:rPr>
              <w:t xml:space="preserve"> the approach to the development by heavy construction traffic via Ridgeway and Westway, the Parish Council request a condition is agreed and discharged prior to commencement of the development for a detailed and robust Construction Environmental Management Plan. This should also ensure that any damage done by construction vehicles should be repaired in </w:t>
            </w:r>
            <w:r w:rsidRPr="4EB77B20" w:rsidR="4EB77B20">
              <w:rPr>
                <w:rFonts w:ascii="Verdana" w:hAnsi="Verdana"/>
                <w:sz w:val="20"/>
                <w:szCs w:val="20"/>
              </w:rPr>
              <w:t>a timely</w:t>
            </w:r>
            <w:r w:rsidRPr="4EB77B20" w:rsidR="4EB77B20">
              <w:rPr>
                <w:rFonts w:ascii="Verdana" w:hAnsi="Verdana"/>
                <w:sz w:val="20"/>
                <w:szCs w:val="20"/>
              </w:rPr>
              <w:t xml:space="preserve"> fashion at the expense of the applicant/developer.</w:t>
            </w:r>
          </w:p>
          <w:p w:rsidRPr="002737A1" w:rsidR="00577191" w:rsidP="00F04120" w:rsidRDefault="00577191" w14:paraId="7BE3B6AF" w14:textId="77777777">
            <w:pPr>
              <w:spacing w:line="288" w:lineRule="auto"/>
              <w:ind w:right="1088"/>
              <w:rPr>
                <w:rFonts w:ascii="Verdana" w:hAnsi="Verdana"/>
                <w:sz w:val="20"/>
                <w:szCs w:val="20"/>
              </w:rPr>
            </w:pPr>
          </w:p>
          <w:p w:rsidRPr="00F04120" w:rsidR="00AA038C" w:rsidP="00F04120" w:rsidRDefault="00AA038C" w14:paraId="59B16FB7" w14:textId="2F854D1C">
            <w:pPr>
              <w:numPr>
                <w:ilvl w:val="0"/>
                <w:numId w:val="22"/>
              </w:numPr>
              <w:spacing w:line="288" w:lineRule="auto"/>
              <w:ind w:right="1088"/>
              <w:rPr>
                <w:rFonts w:ascii="Verdana" w:hAnsi="Verdana"/>
                <w:sz w:val="20"/>
                <w:szCs w:val="20"/>
              </w:rPr>
            </w:pPr>
            <w:r w:rsidRPr="002737A1">
              <w:rPr>
                <w:rFonts w:ascii="Verdana" w:hAnsi="Verdana"/>
                <w:sz w:val="20"/>
                <w:szCs w:val="20"/>
              </w:rPr>
              <w:t xml:space="preserve">The </w:t>
            </w:r>
            <w:r w:rsidR="00930F1D">
              <w:rPr>
                <w:rFonts w:ascii="Verdana" w:hAnsi="Verdana"/>
                <w:sz w:val="20"/>
                <w:szCs w:val="20"/>
              </w:rPr>
              <w:t xml:space="preserve">Parish </w:t>
            </w:r>
            <w:r w:rsidRPr="002737A1">
              <w:rPr>
                <w:rFonts w:ascii="Verdana" w:hAnsi="Verdana"/>
                <w:sz w:val="20"/>
                <w:szCs w:val="20"/>
              </w:rPr>
              <w:t xml:space="preserve">Council notes </w:t>
            </w:r>
            <w:r w:rsidR="00450E26">
              <w:rPr>
                <w:rFonts w:ascii="Verdana" w:hAnsi="Verdana"/>
                <w:sz w:val="20"/>
                <w:szCs w:val="20"/>
              </w:rPr>
              <w:t xml:space="preserve">Kent County Council’s Public Rights of Way </w:t>
            </w:r>
            <w:r w:rsidR="00930F1D">
              <w:rPr>
                <w:rFonts w:ascii="Verdana" w:hAnsi="Verdana"/>
                <w:sz w:val="20"/>
                <w:szCs w:val="20"/>
              </w:rPr>
              <w:t xml:space="preserve">(PROW) </w:t>
            </w:r>
            <w:r w:rsidRPr="002737A1">
              <w:rPr>
                <w:rFonts w:ascii="Verdana" w:hAnsi="Verdana"/>
                <w:sz w:val="20"/>
                <w:szCs w:val="20"/>
              </w:rPr>
              <w:t>officer</w:t>
            </w:r>
            <w:r w:rsidR="00930F1D">
              <w:rPr>
                <w:rFonts w:ascii="Verdana" w:hAnsi="Verdana"/>
                <w:sz w:val="20"/>
                <w:szCs w:val="20"/>
              </w:rPr>
              <w:t>’</w:t>
            </w:r>
            <w:r w:rsidRPr="002737A1">
              <w:rPr>
                <w:rFonts w:ascii="Verdana" w:hAnsi="Verdana"/>
                <w:sz w:val="20"/>
                <w:szCs w:val="20"/>
              </w:rPr>
              <w:t>s acceptance of the proposal for a PROW that ensures accessibility of the development on foot from all the surrounding area.</w:t>
            </w:r>
          </w:p>
          <w:p w:rsidRPr="002737A1" w:rsidR="00577191" w:rsidP="00F04120" w:rsidRDefault="00577191" w14:paraId="179D9137" w14:textId="77777777">
            <w:pPr>
              <w:spacing w:line="288" w:lineRule="auto"/>
              <w:ind w:right="1088"/>
              <w:rPr>
                <w:rFonts w:ascii="Verdana" w:hAnsi="Verdana"/>
                <w:sz w:val="20"/>
                <w:szCs w:val="20"/>
              </w:rPr>
            </w:pPr>
          </w:p>
          <w:p w:rsidRPr="00F04120" w:rsidR="00AA038C" w:rsidP="00F04120" w:rsidRDefault="00AA038C" w14:paraId="0717A9CF" w14:textId="1C0427C6">
            <w:pPr>
              <w:numPr>
                <w:ilvl w:val="0"/>
                <w:numId w:val="22"/>
              </w:numPr>
              <w:spacing w:line="288" w:lineRule="auto"/>
              <w:ind w:right="1088"/>
              <w:rPr>
                <w:rFonts w:ascii="Verdana" w:hAnsi="Verdana"/>
                <w:sz w:val="20"/>
                <w:szCs w:val="20"/>
              </w:rPr>
            </w:pPr>
            <w:r w:rsidRPr="002737A1">
              <w:rPr>
                <w:rFonts w:ascii="Verdana" w:hAnsi="Verdana"/>
                <w:sz w:val="20"/>
                <w:szCs w:val="20"/>
              </w:rPr>
              <w:t xml:space="preserve">The </w:t>
            </w:r>
            <w:r w:rsidR="00930F1D">
              <w:rPr>
                <w:rFonts w:ascii="Verdana" w:hAnsi="Verdana"/>
                <w:sz w:val="20"/>
                <w:szCs w:val="20"/>
              </w:rPr>
              <w:t xml:space="preserve">Parish </w:t>
            </w:r>
            <w:r w:rsidRPr="002737A1">
              <w:rPr>
                <w:rFonts w:ascii="Verdana" w:hAnsi="Verdana"/>
                <w:sz w:val="20"/>
                <w:szCs w:val="20"/>
              </w:rPr>
              <w:t xml:space="preserve">Council </w:t>
            </w:r>
            <w:r w:rsidR="00930F1D">
              <w:rPr>
                <w:rFonts w:ascii="Verdana" w:hAnsi="Verdana"/>
                <w:sz w:val="20"/>
                <w:szCs w:val="20"/>
              </w:rPr>
              <w:t>is</w:t>
            </w:r>
            <w:r w:rsidRPr="002737A1">
              <w:rPr>
                <w:rFonts w:ascii="Verdana" w:hAnsi="Verdana"/>
                <w:sz w:val="20"/>
                <w:szCs w:val="20"/>
              </w:rPr>
              <w:t xml:space="preserve"> concern</w:t>
            </w:r>
            <w:r w:rsidR="00930F1D">
              <w:rPr>
                <w:rFonts w:ascii="Verdana" w:hAnsi="Verdana"/>
                <w:sz w:val="20"/>
                <w:szCs w:val="20"/>
              </w:rPr>
              <w:t>ed</w:t>
            </w:r>
            <w:r w:rsidR="00D218A2">
              <w:rPr>
                <w:rFonts w:ascii="Verdana" w:hAnsi="Verdana"/>
                <w:sz w:val="20"/>
                <w:szCs w:val="20"/>
              </w:rPr>
              <w:t xml:space="preserve"> about the</w:t>
            </w:r>
            <w:r w:rsidRPr="002737A1">
              <w:rPr>
                <w:rFonts w:ascii="Verdana" w:hAnsi="Verdana"/>
                <w:sz w:val="20"/>
                <w:szCs w:val="20"/>
              </w:rPr>
              <w:t xml:space="preserve"> future maintenance of the additional ‘triangle’ of land that is part of the development site is not included within the proposal plans.</w:t>
            </w:r>
          </w:p>
          <w:p w:rsidRPr="002737A1" w:rsidR="00577191" w:rsidP="00F04120" w:rsidRDefault="00577191" w14:paraId="43C476EC" w14:textId="77777777">
            <w:pPr>
              <w:spacing w:line="288" w:lineRule="auto"/>
              <w:ind w:right="1088"/>
              <w:rPr>
                <w:rFonts w:ascii="Verdana" w:hAnsi="Verdana"/>
                <w:sz w:val="20"/>
                <w:szCs w:val="20"/>
              </w:rPr>
            </w:pPr>
          </w:p>
          <w:p w:rsidRPr="00F04120" w:rsidR="00AA038C" w:rsidP="00F04120" w:rsidRDefault="00AA038C" w14:paraId="1910F1E0" w14:textId="241E3309">
            <w:pPr>
              <w:spacing w:line="288" w:lineRule="auto"/>
              <w:rPr>
                <w:rFonts w:ascii="Verdana" w:hAnsi="Verdana"/>
                <w:sz w:val="20"/>
                <w:szCs w:val="20"/>
              </w:rPr>
            </w:pPr>
            <w:r w:rsidRPr="002737A1">
              <w:rPr>
                <w:rFonts w:ascii="Verdana" w:hAnsi="Verdana"/>
                <w:sz w:val="20"/>
                <w:szCs w:val="20"/>
              </w:rPr>
              <w:t xml:space="preserve">The </w:t>
            </w:r>
            <w:r w:rsidR="00D218A2">
              <w:rPr>
                <w:rFonts w:ascii="Verdana" w:hAnsi="Verdana"/>
                <w:sz w:val="20"/>
                <w:szCs w:val="20"/>
              </w:rPr>
              <w:t xml:space="preserve">Parish </w:t>
            </w:r>
            <w:r w:rsidRPr="002737A1">
              <w:rPr>
                <w:rFonts w:ascii="Verdana" w:hAnsi="Verdana"/>
                <w:sz w:val="20"/>
                <w:szCs w:val="20"/>
              </w:rPr>
              <w:t>Council withdraws its previous request that the application should be called in to the TWBC Planning Committee.</w:t>
            </w:r>
          </w:p>
          <w:p w:rsidRPr="00F04120" w:rsidR="00CC58DD" w:rsidP="00F04120" w:rsidRDefault="00CC58DD" w14:paraId="5A4FF84B" w14:textId="31DA1403">
            <w:pPr>
              <w:spacing w:line="288" w:lineRule="auto"/>
              <w:rPr>
                <w:rFonts w:ascii="Verdana" w:hAnsi="Verdana"/>
                <w:sz w:val="20"/>
                <w:szCs w:val="20"/>
              </w:rPr>
            </w:pPr>
          </w:p>
        </w:tc>
      </w:tr>
      <w:tr w:rsidRPr="00F04120" w:rsidR="00A92F23" w:rsidTr="4EB77B20" w14:paraId="1D557A51" w14:textId="77777777">
        <w:tc>
          <w:tcPr>
            <w:tcW w:w="1134" w:type="dxa"/>
            <w:tcMar/>
          </w:tcPr>
          <w:p w:rsidRPr="00F04120" w:rsidR="00A92F23" w:rsidP="00F04120" w:rsidRDefault="00A92F23" w14:paraId="7C30F49C" w14:textId="77777777">
            <w:pPr>
              <w:tabs>
                <w:tab w:val="left" w:pos="3686"/>
              </w:tabs>
              <w:spacing w:line="288" w:lineRule="auto"/>
              <w:rPr>
                <w:rFonts w:ascii="Verdana" w:hAnsi="Verdana"/>
                <w:sz w:val="20"/>
                <w:szCs w:val="20"/>
              </w:rPr>
            </w:pPr>
          </w:p>
        </w:tc>
        <w:tc>
          <w:tcPr>
            <w:tcW w:w="871" w:type="dxa"/>
            <w:tcMar/>
          </w:tcPr>
          <w:p w:rsidRPr="00F04120" w:rsidR="00A92F23" w:rsidP="00F04120" w:rsidRDefault="00A92F23" w14:paraId="7D250159" w14:textId="77777777">
            <w:pPr>
              <w:pStyle w:val="ListParagraph"/>
              <w:numPr>
                <w:ilvl w:val="0"/>
                <w:numId w:val="13"/>
              </w:numPr>
              <w:rPr>
                <w:szCs w:val="20"/>
              </w:rPr>
            </w:pPr>
          </w:p>
        </w:tc>
        <w:tc>
          <w:tcPr>
            <w:tcW w:w="3402" w:type="dxa"/>
            <w:shd w:val="clear" w:color="auto" w:fill="auto"/>
            <w:tcMar/>
          </w:tcPr>
          <w:p w:rsidRPr="00F04120" w:rsidR="00A92F23" w:rsidP="00F04120" w:rsidRDefault="00A92F23" w14:paraId="0FB1BD21" w14:textId="1A74ED4B">
            <w:pPr>
              <w:spacing w:line="288" w:lineRule="auto"/>
              <w:rPr>
                <w:rFonts w:ascii="Verdana" w:hAnsi="Verdana"/>
                <w:b/>
                <w:bCs/>
                <w:sz w:val="20"/>
                <w:szCs w:val="20"/>
              </w:rPr>
            </w:pPr>
            <w:r w:rsidRPr="002737A1">
              <w:rPr>
                <w:rFonts w:ascii="Verdana" w:hAnsi="Verdana"/>
                <w:b/>
                <w:bCs/>
                <w:sz w:val="20"/>
                <w:szCs w:val="20"/>
              </w:rPr>
              <w:t>24/00893/TPO</w:t>
            </w:r>
          </w:p>
        </w:tc>
        <w:tc>
          <w:tcPr>
            <w:tcW w:w="4232" w:type="dxa"/>
            <w:gridSpan w:val="2"/>
            <w:shd w:val="clear" w:color="auto" w:fill="auto"/>
            <w:tcMar/>
          </w:tcPr>
          <w:p w:rsidRPr="00F04120" w:rsidR="00A92F23" w:rsidP="00F04120" w:rsidRDefault="00A92F23" w14:paraId="30B14FF7" w14:textId="6FBFC7A8">
            <w:pPr>
              <w:spacing w:line="288" w:lineRule="auto"/>
              <w:rPr>
                <w:rFonts w:ascii="Verdana" w:hAnsi="Verdana"/>
                <w:b/>
                <w:bCs/>
                <w:sz w:val="20"/>
                <w:szCs w:val="20"/>
              </w:rPr>
            </w:pPr>
            <w:r w:rsidRPr="002737A1">
              <w:rPr>
                <w:rFonts w:ascii="Verdana" w:hAnsi="Verdana"/>
                <w:b/>
                <w:bCs/>
                <w:sz w:val="20"/>
                <w:szCs w:val="20"/>
              </w:rPr>
              <w:t>46 Maidstone Road</w:t>
            </w:r>
          </w:p>
        </w:tc>
      </w:tr>
      <w:tr w:rsidRPr="00F04120" w:rsidR="0012492B" w:rsidTr="4EB77B20" w14:paraId="1BEF4D01" w14:textId="77777777">
        <w:tc>
          <w:tcPr>
            <w:tcW w:w="1134" w:type="dxa"/>
            <w:tcMar/>
          </w:tcPr>
          <w:p w:rsidRPr="00F04120" w:rsidR="0012492B" w:rsidP="00F04120" w:rsidRDefault="0012492B" w14:paraId="7342491E" w14:textId="77777777">
            <w:pPr>
              <w:tabs>
                <w:tab w:val="left" w:pos="3686"/>
              </w:tabs>
              <w:spacing w:line="288" w:lineRule="auto"/>
              <w:rPr>
                <w:rFonts w:ascii="Verdana" w:hAnsi="Verdana"/>
                <w:sz w:val="20"/>
                <w:szCs w:val="20"/>
              </w:rPr>
            </w:pPr>
          </w:p>
        </w:tc>
        <w:tc>
          <w:tcPr>
            <w:tcW w:w="871" w:type="dxa"/>
            <w:tcMar/>
          </w:tcPr>
          <w:p w:rsidRPr="00F04120" w:rsidR="0012492B" w:rsidP="00F04120" w:rsidRDefault="0012492B" w14:paraId="50FBFFFB" w14:textId="77777777">
            <w:pPr>
              <w:spacing w:line="288" w:lineRule="auto"/>
              <w:rPr>
                <w:rFonts w:ascii="Verdana" w:hAnsi="Verdana"/>
                <w:sz w:val="20"/>
                <w:szCs w:val="20"/>
              </w:rPr>
            </w:pPr>
          </w:p>
        </w:tc>
        <w:tc>
          <w:tcPr>
            <w:tcW w:w="7634" w:type="dxa"/>
            <w:gridSpan w:val="3"/>
            <w:tcMar/>
          </w:tcPr>
          <w:p w:rsidRPr="00F04120" w:rsidR="0012492B" w:rsidP="00F04120" w:rsidRDefault="0012492B" w14:paraId="6F703EB4" w14:textId="77777777">
            <w:pPr>
              <w:spacing w:line="288" w:lineRule="auto"/>
              <w:ind w:right="1088"/>
              <w:rPr>
                <w:rFonts w:ascii="Verdana" w:hAnsi="Verdana"/>
                <w:sz w:val="20"/>
                <w:szCs w:val="20"/>
              </w:rPr>
            </w:pPr>
            <w:r w:rsidRPr="002737A1">
              <w:rPr>
                <w:rFonts w:ascii="Verdana" w:hAnsi="Verdana"/>
                <w:sz w:val="20"/>
                <w:szCs w:val="20"/>
              </w:rPr>
              <w:t>Trees: MATURE OAK (T1) (mature oak tree) – Prune back crown on neighbouring bungalow side and remove dead wood.</w:t>
            </w:r>
          </w:p>
          <w:p w:rsidRPr="002737A1" w:rsidR="00CC58DD" w:rsidP="00F04120" w:rsidRDefault="00CC58DD" w14:paraId="5C92B8B9" w14:textId="77777777">
            <w:pPr>
              <w:spacing w:line="288" w:lineRule="auto"/>
              <w:ind w:right="1088"/>
              <w:rPr>
                <w:rFonts w:ascii="Verdana" w:hAnsi="Verdana"/>
                <w:sz w:val="20"/>
                <w:szCs w:val="20"/>
              </w:rPr>
            </w:pPr>
          </w:p>
          <w:p w:rsidRPr="002737A1" w:rsidR="0012492B" w:rsidP="00F04120" w:rsidRDefault="0012492B" w14:paraId="40226C30" w14:textId="77777777">
            <w:pPr>
              <w:spacing w:line="288" w:lineRule="auto"/>
              <w:ind w:right="1088"/>
              <w:rPr>
                <w:rFonts w:ascii="Verdana" w:hAnsi="Verdana"/>
                <w:sz w:val="20"/>
                <w:szCs w:val="20"/>
              </w:rPr>
            </w:pPr>
            <w:r w:rsidRPr="002737A1">
              <w:rPr>
                <w:rFonts w:ascii="Verdana" w:hAnsi="Verdana"/>
                <w:sz w:val="20"/>
                <w:szCs w:val="20"/>
              </w:rPr>
              <w:t>No objection subject to review and approval by the Tree Officer</w:t>
            </w:r>
          </w:p>
          <w:p w:rsidRPr="00F04120" w:rsidR="0012492B" w:rsidP="00F04120" w:rsidRDefault="0012492B" w14:paraId="3771985F" w14:textId="500AB5A9">
            <w:pPr>
              <w:spacing w:line="288" w:lineRule="auto"/>
              <w:rPr>
                <w:rFonts w:ascii="Verdana" w:hAnsi="Verdana"/>
                <w:sz w:val="20"/>
                <w:szCs w:val="20"/>
              </w:rPr>
            </w:pPr>
          </w:p>
        </w:tc>
      </w:tr>
      <w:tr w:rsidRPr="00F04120" w:rsidR="00616404" w:rsidTr="4EB77B20" w14:paraId="0EEAE291" w14:textId="77777777">
        <w:tc>
          <w:tcPr>
            <w:tcW w:w="1134" w:type="dxa"/>
            <w:tcMar/>
          </w:tcPr>
          <w:p w:rsidRPr="00F04120" w:rsidR="00616404" w:rsidP="00F04120" w:rsidRDefault="00616404" w14:paraId="0292B921" w14:textId="77777777">
            <w:pPr>
              <w:tabs>
                <w:tab w:val="left" w:pos="3686"/>
              </w:tabs>
              <w:spacing w:line="288" w:lineRule="auto"/>
              <w:rPr>
                <w:rFonts w:ascii="Verdana" w:hAnsi="Verdana"/>
                <w:sz w:val="20"/>
                <w:szCs w:val="20"/>
              </w:rPr>
            </w:pPr>
          </w:p>
        </w:tc>
        <w:tc>
          <w:tcPr>
            <w:tcW w:w="871" w:type="dxa"/>
            <w:tcMar/>
          </w:tcPr>
          <w:p w:rsidRPr="00F04120" w:rsidR="00616404" w:rsidP="00F04120" w:rsidRDefault="00616404" w14:paraId="51D4E720" w14:textId="77777777">
            <w:pPr>
              <w:pStyle w:val="ListParagraph"/>
              <w:numPr>
                <w:ilvl w:val="0"/>
                <w:numId w:val="12"/>
              </w:numPr>
              <w:rPr>
                <w:szCs w:val="20"/>
              </w:rPr>
            </w:pPr>
          </w:p>
        </w:tc>
        <w:tc>
          <w:tcPr>
            <w:tcW w:w="3402" w:type="dxa"/>
            <w:shd w:val="clear" w:color="auto" w:fill="auto"/>
            <w:tcMar/>
          </w:tcPr>
          <w:p w:rsidRPr="00F04120" w:rsidR="00616404" w:rsidP="00F04120" w:rsidRDefault="00616404" w14:paraId="6FB3A30C" w14:textId="2A76AEF8">
            <w:pPr>
              <w:spacing w:line="288" w:lineRule="auto"/>
              <w:rPr>
                <w:rFonts w:ascii="Verdana" w:hAnsi="Verdana"/>
                <w:b/>
                <w:sz w:val="20"/>
                <w:szCs w:val="20"/>
              </w:rPr>
            </w:pPr>
            <w:r w:rsidRPr="002737A1">
              <w:rPr>
                <w:rFonts w:ascii="Verdana" w:hAnsi="Verdana"/>
                <w:b/>
                <w:sz w:val="20"/>
                <w:szCs w:val="20"/>
              </w:rPr>
              <w:t>24/00639/SUB</w:t>
            </w:r>
          </w:p>
        </w:tc>
        <w:tc>
          <w:tcPr>
            <w:tcW w:w="4232" w:type="dxa"/>
            <w:gridSpan w:val="2"/>
            <w:shd w:val="clear" w:color="auto" w:fill="auto"/>
            <w:tcMar/>
          </w:tcPr>
          <w:p w:rsidRPr="00F04120" w:rsidR="00616404" w:rsidP="00F04120" w:rsidRDefault="00616404" w14:paraId="5982EDD5" w14:textId="2E05736F">
            <w:pPr>
              <w:spacing w:line="288" w:lineRule="auto"/>
              <w:rPr>
                <w:rFonts w:ascii="Verdana" w:hAnsi="Verdana"/>
                <w:b/>
                <w:sz w:val="20"/>
                <w:szCs w:val="20"/>
              </w:rPr>
            </w:pPr>
            <w:r w:rsidRPr="002737A1">
              <w:rPr>
                <w:rFonts w:ascii="Verdana" w:hAnsi="Verdana"/>
                <w:b/>
                <w:sz w:val="20"/>
                <w:szCs w:val="20"/>
              </w:rPr>
              <w:t>The Tunbridge Wells Hospital Tonbridge Road</w:t>
            </w:r>
          </w:p>
        </w:tc>
      </w:tr>
      <w:tr w:rsidRPr="00F04120" w:rsidR="00B43355" w:rsidTr="4EB77B20" w14:paraId="2354DD8B" w14:textId="77777777">
        <w:tc>
          <w:tcPr>
            <w:tcW w:w="1134" w:type="dxa"/>
            <w:tcMar/>
          </w:tcPr>
          <w:p w:rsidRPr="00F04120" w:rsidR="00B43355" w:rsidP="00F04120" w:rsidRDefault="00B43355" w14:paraId="64029483" w14:textId="77777777">
            <w:pPr>
              <w:tabs>
                <w:tab w:val="left" w:pos="3686"/>
              </w:tabs>
              <w:spacing w:line="288" w:lineRule="auto"/>
              <w:rPr>
                <w:rFonts w:ascii="Verdana" w:hAnsi="Verdana"/>
                <w:sz w:val="20"/>
                <w:szCs w:val="20"/>
              </w:rPr>
            </w:pPr>
          </w:p>
        </w:tc>
        <w:tc>
          <w:tcPr>
            <w:tcW w:w="871" w:type="dxa"/>
            <w:tcMar/>
          </w:tcPr>
          <w:p w:rsidRPr="00F04120" w:rsidR="00B43355" w:rsidP="00F04120" w:rsidRDefault="00B43355" w14:paraId="52085C80" w14:textId="77777777">
            <w:pPr>
              <w:spacing w:line="288" w:lineRule="auto"/>
              <w:rPr>
                <w:rFonts w:ascii="Verdana" w:hAnsi="Verdana"/>
                <w:sz w:val="20"/>
                <w:szCs w:val="20"/>
              </w:rPr>
            </w:pPr>
          </w:p>
        </w:tc>
        <w:tc>
          <w:tcPr>
            <w:tcW w:w="7634" w:type="dxa"/>
            <w:gridSpan w:val="3"/>
            <w:tcMar/>
          </w:tcPr>
          <w:p w:rsidRPr="002737A1" w:rsidR="00B43355" w:rsidP="00F04120" w:rsidRDefault="00B43355" w14:paraId="064EF444" w14:textId="77777777">
            <w:pPr>
              <w:spacing w:line="288" w:lineRule="auto"/>
              <w:ind w:right="1088"/>
              <w:rPr>
                <w:rFonts w:ascii="Verdana" w:hAnsi="Verdana"/>
                <w:bCs/>
                <w:sz w:val="20"/>
                <w:szCs w:val="20"/>
              </w:rPr>
            </w:pPr>
            <w:r w:rsidRPr="002737A1">
              <w:rPr>
                <w:rFonts w:ascii="Verdana" w:hAnsi="Verdana"/>
                <w:bCs/>
                <w:sz w:val="20"/>
                <w:szCs w:val="20"/>
              </w:rPr>
              <w:t>Submission of Details in relation to Condition 15 - Travel Plan; Condition 16 - Parking Strategy of 21/00797/FULL.</w:t>
            </w:r>
          </w:p>
          <w:p w:rsidRPr="002737A1" w:rsidR="00B43355" w:rsidP="00F04120" w:rsidRDefault="00B43355" w14:paraId="1DFD8FF9" w14:textId="77777777">
            <w:pPr>
              <w:spacing w:line="288" w:lineRule="auto"/>
              <w:ind w:right="1088"/>
              <w:rPr>
                <w:rFonts w:ascii="Verdana" w:hAnsi="Verdana"/>
                <w:sz w:val="20"/>
                <w:szCs w:val="20"/>
              </w:rPr>
            </w:pPr>
          </w:p>
          <w:p w:rsidR="00B43355" w:rsidP="00F04120" w:rsidRDefault="00B43355" w14:paraId="238910EF" w14:textId="33057F33">
            <w:pPr>
              <w:spacing w:line="288" w:lineRule="auto"/>
              <w:ind w:right="1088"/>
              <w:rPr>
                <w:rFonts w:ascii="Verdana" w:hAnsi="Verdana"/>
                <w:sz w:val="20"/>
                <w:szCs w:val="20"/>
              </w:rPr>
            </w:pPr>
            <w:r w:rsidRPr="002737A1">
              <w:rPr>
                <w:rFonts w:ascii="Verdana" w:hAnsi="Verdana"/>
                <w:sz w:val="20"/>
                <w:szCs w:val="20"/>
              </w:rPr>
              <w:t xml:space="preserve">No objection as </w:t>
            </w:r>
            <w:r w:rsidR="00161971">
              <w:rPr>
                <w:rFonts w:ascii="Verdana" w:hAnsi="Verdana"/>
                <w:sz w:val="20"/>
                <w:szCs w:val="20"/>
              </w:rPr>
              <w:t xml:space="preserve">the </w:t>
            </w:r>
            <w:r w:rsidRPr="002737A1">
              <w:rPr>
                <w:rFonts w:ascii="Verdana" w:hAnsi="Verdana"/>
                <w:sz w:val="20"/>
                <w:szCs w:val="20"/>
              </w:rPr>
              <w:t xml:space="preserve">proposals </w:t>
            </w:r>
            <w:proofErr w:type="gramStart"/>
            <w:r w:rsidRPr="002737A1">
              <w:rPr>
                <w:rFonts w:ascii="Verdana" w:hAnsi="Verdana"/>
                <w:sz w:val="20"/>
                <w:szCs w:val="20"/>
              </w:rPr>
              <w:t>emphasise</w:t>
            </w:r>
            <w:proofErr w:type="gramEnd"/>
            <w:r w:rsidRPr="002737A1">
              <w:rPr>
                <w:rFonts w:ascii="Verdana" w:hAnsi="Verdana"/>
                <w:sz w:val="20"/>
                <w:szCs w:val="20"/>
              </w:rPr>
              <w:t xml:space="preserve"> the importance of supporting travel by cycle and on foot in accordance with Policy P13 of the adopted </w:t>
            </w:r>
            <w:r w:rsidR="00D218A2">
              <w:rPr>
                <w:rFonts w:ascii="Verdana" w:hAnsi="Verdana"/>
                <w:sz w:val="20"/>
                <w:szCs w:val="20"/>
              </w:rPr>
              <w:t>PNP</w:t>
            </w:r>
            <w:r w:rsidRPr="002737A1">
              <w:rPr>
                <w:rFonts w:ascii="Verdana" w:hAnsi="Verdana"/>
                <w:sz w:val="20"/>
                <w:szCs w:val="20"/>
              </w:rPr>
              <w:t>.</w:t>
            </w:r>
          </w:p>
          <w:p w:rsidR="00AD114E" w:rsidP="00F04120" w:rsidRDefault="00AD114E" w14:paraId="19CF503B" w14:textId="77777777">
            <w:pPr>
              <w:spacing w:line="288" w:lineRule="auto"/>
              <w:ind w:right="1088"/>
            </w:pPr>
          </w:p>
          <w:p w:rsidRPr="002737A1" w:rsidR="00AD114E" w:rsidP="00F04120" w:rsidRDefault="00AD114E" w14:paraId="2879B59E" w14:textId="69672AA2">
            <w:pPr>
              <w:spacing w:line="288" w:lineRule="auto"/>
              <w:ind w:right="1088"/>
              <w:rPr>
                <w:rFonts w:ascii="Verdana" w:hAnsi="Verdana"/>
                <w:i/>
                <w:iCs/>
                <w:sz w:val="18"/>
                <w:szCs w:val="18"/>
              </w:rPr>
            </w:pPr>
            <w:r w:rsidRPr="00AD114E">
              <w:rPr>
                <w:rFonts w:ascii="Verdana" w:hAnsi="Verdana"/>
                <w:i/>
                <w:iCs/>
                <w:sz w:val="20"/>
                <w:szCs w:val="20"/>
              </w:rPr>
              <w:t>Cllr Stratton left the meeting at 4:50pm.</w:t>
            </w:r>
          </w:p>
          <w:p w:rsidRPr="00F04120" w:rsidR="00B43355" w:rsidP="00F04120" w:rsidRDefault="00B43355" w14:paraId="6B1BC4AC" w14:textId="3F6EA193">
            <w:pPr>
              <w:spacing w:line="288" w:lineRule="auto"/>
              <w:rPr>
                <w:rFonts w:ascii="Verdana" w:hAnsi="Verdana"/>
                <w:sz w:val="20"/>
                <w:szCs w:val="20"/>
              </w:rPr>
            </w:pPr>
          </w:p>
        </w:tc>
      </w:tr>
      <w:tr w:rsidRPr="00F04120" w:rsidR="004B2410" w:rsidTr="4EB77B20" w14:paraId="6860CA32" w14:textId="77777777">
        <w:tc>
          <w:tcPr>
            <w:tcW w:w="1134" w:type="dxa"/>
            <w:tcMar/>
          </w:tcPr>
          <w:p w:rsidRPr="00F04120" w:rsidR="004B2410" w:rsidP="00F04120" w:rsidRDefault="004B2410" w14:paraId="58940209" w14:textId="77777777">
            <w:pPr>
              <w:tabs>
                <w:tab w:val="left" w:pos="3686"/>
              </w:tabs>
              <w:spacing w:line="288" w:lineRule="auto"/>
              <w:rPr>
                <w:rFonts w:ascii="Verdana" w:hAnsi="Verdana"/>
                <w:sz w:val="20"/>
                <w:szCs w:val="20"/>
              </w:rPr>
            </w:pPr>
          </w:p>
        </w:tc>
        <w:tc>
          <w:tcPr>
            <w:tcW w:w="871" w:type="dxa"/>
            <w:tcMar/>
          </w:tcPr>
          <w:p w:rsidRPr="00F04120" w:rsidR="004B2410" w:rsidP="00F04120" w:rsidRDefault="004B2410" w14:paraId="411F0995" w14:textId="77777777">
            <w:pPr>
              <w:pStyle w:val="ListParagraph"/>
              <w:numPr>
                <w:ilvl w:val="0"/>
                <w:numId w:val="11"/>
              </w:numPr>
              <w:rPr>
                <w:szCs w:val="20"/>
              </w:rPr>
            </w:pPr>
          </w:p>
        </w:tc>
        <w:tc>
          <w:tcPr>
            <w:tcW w:w="3402" w:type="dxa"/>
            <w:shd w:val="clear" w:color="auto" w:fill="auto"/>
            <w:tcMar/>
          </w:tcPr>
          <w:p w:rsidRPr="00F04120" w:rsidR="004B2410" w:rsidP="00F04120" w:rsidRDefault="004B2410" w14:paraId="5EBF6BB3" w14:textId="7199D427">
            <w:pPr>
              <w:spacing w:line="288" w:lineRule="auto"/>
              <w:rPr>
                <w:rFonts w:ascii="Verdana" w:hAnsi="Verdana"/>
                <w:b/>
                <w:sz w:val="20"/>
                <w:szCs w:val="20"/>
              </w:rPr>
            </w:pPr>
            <w:r w:rsidRPr="002737A1">
              <w:rPr>
                <w:rFonts w:ascii="Verdana" w:hAnsi="Verdana"/>
                <w:b/>
                <w:sz w:val="20"/>
                <w:szCs w:val="20"/>
              </w:rPr>
              <w:t xml:space="preserve">24/00955/FULL                           </w:t>
            </w:r>
          </w:p>
        </w:tc>
        <w:tc>
          <w:tcPr>
            <w:tcW w:w="4232" w:type="dxa"/>
            <w:gridSpan w:val="2"/>
            <w:shd w:val="clear" w:color="auto" w:fill="auto"/>
            <w:tcMar/>
          </w:tcPr>
          <w:p w:rsidRPr="002737A1" w:rsidR="004B2410" w:rsidP="00F04120" w:rsidRDefault="004B2410" w14:paraId="2AE1EA9C" w14:textId="77777777">
            <w:pPr>
              <w:spacing w:line="288" w:lineRule="auto"/>
              <w:ind w:right="1088"/>
              <w:rPr>
                <w:rFonts w:ascii="Verdana" w:hAnsi="Verdana"/>
                <w:b/>
                <w:bCs/>
                <w:sz w:val="20"/>
                <w:szCs w:val="20"/>
              </w:rPr>
            </w:pPr>
            <w:r w:rsidRPr="002737A1">
              <w:rPr>
                <w:rFonts w:ascii="Verdana" w:hAnsi="Verdana"/>
                <w:b/>
                <w:bCs/>
                <w:sz w:val="20"/>
                <w:szCs w:val="20"/>
              </w:rPr>
              <w:t xml:space="preserve">Great </w:t>
            </w:r>
            <w:proofErr w:type="spellStart"/>
            <w:r w:rsidRPr="002737A1">
              <w:rPr>
                <w:rFonts w:ascii="Verdana" w:hAnsi="Verdana"/>
                <w:b/>
                <w:bCs/>
                <w:sz w:val="20"/>
                <w:szCs w:val="20"/>
              </w:rPr>
              <w:t>Bayhall</w:t>
            </w:r>
            <w:proofErr w:type="spellEnd"/>
            <w:r w:rsidRPr="002737A1">
              <w:rPr>
                <w:rFonts w:ascii="Verdana" w:hAnsi="Verdana"/>
                <w:b/>
                <w:bCs/>
                <w:sz w:val="20"/>
                <w:szCs w:val="20"/>
              </w:rPr>
              <w:t xml:space="preserve"> Barn Chalket Lane</w:t>
            </w:r>
          </w:p>
          <w:p w:rsidRPr="00F04120" w:rsidR="004B2410" w:rsidP="00F04120" w:rsidRDefault="004B2410" w14:paraId="7093924F" w14:textId="356CD2DB">
            <w:pPr>
              <w:spacing w:line="288" w:lineRule="auto"/>
              <w:rPr>
                <w:rFonts w:ascii="Verdana" w:hAnsi="Verdana"/>
                <w:b/>
                <w:bCs/>
                <w:sz w:val="20"/>
                <w:szCs w:val="20"/>
              </w:rPr>
            </w:pPr>
          </w:p>
        </w:tc>
      </w:tr>
      <w:tr w:rsidRPr="00F04120" w:rsidR="00595525" w:rsidTr="4EB77B20" w14:paraId="6A3C3DCD" w14:textId="77777777">
        <w:tc>
          <w:tcPr>
            <w:tcW w:w="1134" w:type="dxa"/>
            <w:tcMar/>
          </w:tcPr>
          <w:p w:rsidRPr="00F04120" w:rsidR="00595525" w:rsidP="00F04120" w:rsidRDefault="00595525" w14:paraId="6439D6C6" w14:textId="77777777">
            <w:pPr>
              <w:tabs>
                <w:tab w:val="left" w:pos="3686"/>
              </w:tabs>
              <w:spacing w:line="288" w:lineRule="auto"/>
              <w:rPr>
                <w:rFonts w:ascii="Verdana" w:hAnsi="Verdana"/>
                <w:sz w:val="20"/>
                <w:szCs w:val="20"/>
              </w:rPr>
            </w:pPr>
          </w:p>
        </w:tc>
        <w:tc>
          <w:tcPr>
            <w:tcW w:w="871" w:type="dxa"/>
            <w:tcMar/>
          </w:tcPr>
          <w:p w:rsidRPr="00F04120" w:rsidR="00595525" w:rsidP="00F04120" w:rsidRDefault="00595525" w14:paraId="19F15860" w14:textId="77777777">
            <w:pPr>
              <w:spacing w:line="288" w:lineRule="auto"/>
              <w:rPr>
                <w:rFonts w:ascii="Verdana" w:hAnsi="Verdana"/>
                <w:sz w:val="20"/>
                <w:szCs w:val="20"/>
              </w:rPr>
            </w:pPr>
          </w:p>
        </w:tc>
        <w:tc>
          <w:tcPr>
            <w:tcW w:w="7634" w:type="dxa"/>
            <w:gridSpan w:val="3"/>
            <w:tcMar/>
          </w:tcPr>
          <w:p w:rsidRPr="002737A1" w:rsidR="00595525" w:rsidP="00F04120" w:rsidRDefault="00595525" w14:paraId="3017499B" w14:textId="77777777">
            <w:pPr>
              <w:spacing w:line="288" w:lineRule="auto"/>
              <w:ind w:right="1088"/>
              <w:rPr>
                <w:rFonts w:ascii="Verdana" w:hAnsi="Verdana"/>
                <w:sz w:val="20"/>
                <w:szCs w:val="20"/>
              </w:rPr>
            </w:pPr>
            <w:r w:rsidRPr="002737A1">
              <w:rPr>
                <w:rFonts w:ascii="Verdana" w:hAnsi="Verdana"/>
                <w:sz w:val="20"/>
                <w:szCs w:val="20"/>
              </w:rPr>
              <w:t>Variation of Conditions 2 &amp; 3 of 23/00478/FULL - Alterations to fenestration to all elevations, addition of PV panels, plant shed, external material alterations.</w:t>
            </w:r>
          </w:p>
          <w:p w:rsidRPr="00F04120" w:rsidR="00CC58DD" w:rsidP="00F04120" w:rsidRDefault="00CC58DD" w14:paraId="489FB1E9" w14:textId="77777777">
            <w:pPr>
              <w:spacing w:line="288" w:lineRule="auto"/>
              <w:ind w:right="1088"/>
              <w:rPr>
                <w:rFonts w:ascii="Verdana" w:hAnsi="Verdana"/>
                <w:sz w:val="20"/>
                <w:szCs w:val="20"/>
              </w:rPr>
            </w:pPr>
          </w:p>
          <w:p w:rsidRPr="002737A1" w:rsidR="00595525" w:rsidP="00F04120" w:rsidRDefault="00595525" w14:paraId="086F9E66" w14:textId="03C5717E">
            <w:pPr>
              <w:spacing w:line="288" w:lineRule="auto"/>
              <w:ind w:right="1088"/>
              <w:rPr>
                <w:rFonts w:ascii="Verdana" w:hAnsi="Verdana"/>
                <w:sz w:val="20"/>
                <w:szCs w:val="20"/>
              </w:rPr>
            </w:pPr>
            <w:r w:rsidRPr="002737A1">
              <w:rPr>
                <w:rFonts w:ascii="Verdana" w:hAnsi="Verdana"/>
                <w:sz w:val="20"/>
                <w:szCs w:val="20"/>
              </w:rPr>
              <w:t>No objection.</w:t>
            </w:r>
          </w:p>
          <w:p w:rsidRPr="00F04120" w:rsidR="00595525" w:rsidP="00F04120" w:rsidRDefault="00595525" w14:paraId="52784001" w14:textId="7BBB5A5F">
            <w:pPr>
              <w:spacing w:line="288" w:lineRule="auto"/>
              <w:rPr>
                <w:rFonts w:ascii="Verdana" w:hAnsi="Verdana"/>
                <w:sz w:val="20"/>
                <w:szCs w:val="20"/>
              </w:rPr>
            </w:pPr>
          </w:p>
        </w:tc>
      </w:tr>
      <w:tr w:rsidRPr="00F04120" w:rsidR="00974AC5" w:rsidTr="4EB77B20" w14:paraId="6BCB3A1E" w14:textId="77777777">
        <w:tc>
          <w:tcPr>
            <w:tcW w:w="1134" w:type="dxa"/>
            <w:tcMar/>
          </w:tcPr>
          <w:p w:rsidRPr="00F04120" w:rsidR="00974AC5" w:rsidP="00F04120" w:rsidRDefault="00974AC5" w14:paraId="7E5EF81F" w14:textId="77777777">
            <w:pPr>
              <w:pStyle w:val="ListParagraph"/>
              <w:numPr>
                <w:ilvl w:val="0"/>
                <w:numId w:val="24"/>
              </w:numPr>
              <w:tabs>
                <w:tab w:val="left" w:pos="3686"/>
              </w:tabs>
              <w:ind w:hanging="687"/>
              <w:rPr>
                <w:szCs w:val="20"/>
              </w:rPr>
            </w:pPr>
          </w:p>
        </w:tc>
        <w:tc>
          <w:tcPr>
            <w:tcW w:w="8505" w:type="dxa"/>
            <w:gridSpan w:val="4"/>
            <w:tcMar/>
          </w:tcPr>
          <w:p w:rsidRPr="00F04120" w:rsidR="00974AC5" w:rsidP="00F04120" w:rsidRDefault="00974AC5" w14:paraId="1718C0D2" w14:textId="77777777">
            <w:pPr>
              <w:pStyle w:val="Heading1"/>
              <w:rPr>
                <w:szCs w:val="20"/>
              </w:rPr>
            </w:pPr>
            <w:r w:rsidRPr="00F04120">
              <w:rPr>
                <w:szCs w:val="20"/>
              </w:rPr>
              <w:t xml:space="preserve">OTHER APPLICATIONS. </w:t>
            </w:r>
            <w:r w:rsidRPr="00F04120">
              <w:rPr>
                <w:b w:val="0"/>
                <w:bCs/>
                <w:szCs w:val="20"/>
              </w:rPr>
              <w:t>The following was noted:</w:t>
            </w:r>
          </w:p>
          <w:p w:rsidRPr="00F04120" w:rsidR="00974AC5" w:rsidP="00F04120" w:rsidRDefault="00974AC5" w14:paraId="1C61B78C" w14:textId="77777777">
            <w:pPr>
              <w:pStyle w:val="Heading1"/>
              <w:rPr>
                <w:szCs w:val="20"/>
              </w:rPr>
            </w:pPr>
          </w:p>
        </w:tc>
      </w:tr>
      <w:tr w:rsidRPr="00F04120" w:rsidR="00974AC5" w:rsidTr="4EB77B20" w14:paraId="6DA20478" w14:textId="77777777">
        <w:tc>
          <w:tcPr>
            <w:tcW w:w="1134" w:type="dxa"/>
            <w:tcMar/>
          </w:tcPr>
          <w:p w:rsidRPr="00F04120" w:rsidR="00974AC5" w:rsidP="00F04120" w:rsidRDefault="00974AC5" w14:paraId="29C88C4E" w14:textId="77777777">
            <w:pPr>
              <w:tabs>
                <w:tab w:val="left" w:pos="3686"/>
              </w:tabs>
              <w:spacing w:line="288" w:lineRule="auto"/>
              <w:rPr>
                <w:rFonts w:ascii="Verdana" w:hAnsi="Verdana"/>
                <w:sz w:val="20"/>
                <w:szCs w:val="20"/>
              </w:rPr>
            </w:pPr>
          </w:p>
        </w:tc>
        <w:tc>
          <w:tcPr>
            <w:tcW w:w="871" w:type="dxa"/>
            <w:tcMar/>
          </w:tcPr>
          <w:p w:rsidRPr="00F04120" w:rsidR="00974AC5" w:rsidP="00F04120" w:rsidRDefault="00974AC5" w14:paraId="0DBB5B17" w14:textId="46B19A1B">
            <w:pPr>
              <w:pStyle w:val="ListParagraph"/>
              <w:numPr>
                <w:ilvl w:val="1"/>
                <w:numId w:val="4"/>
              </w:numPr>
              <w:rPr>
                <w:szCs w:val="20"/>
              </w:rPr>
            </w:pPr>
          </w:p>
        </w:tc>
        <w:tc>
          <w:tcPr>
            <w:tcW w:w="3402" w:type="dxa"/>
            <w:shd w:val="clear" w:color="auto" w:fill="auto"/>
            <w:tcMar/>
          </w:tcPr>
          <w:p w:rsidRPr="00F04120" w:rsidR="00974AC5" w:rsidP="00F04120" w:rsidRDefault="00974AC5" w14:paraId="67A23128" w14:textId="1D213C62">
            <w:pPr>
              <w:spacing w:line="288" w:lineRule="auto"/>
              <w:rPr>
                <w:rFonts w:ascii="Verdana" w:hAnsi="Verdana"/>
                <w:b/>
                <w:bCs/>
                <w:sz w:val="20"/>
                <w:szCs w:val="20"/>
              </w:rPr>
            </w:pPr>
            <w:r w:rsidRPr="002737A1">
              <w:rPr>
                <w:rFonts w:ascii="Verdana" w:hAnsi="Verdana"/>
                <w:b/>
                <w:bCs/>
                <w:sz w:val="20"/>
                <w:szCs w:val="20"/>
              </w:rPr>
              <w:t>24/00884/TCA </w:t>
            </w:r>
          </w:p>
        </w:tc>
        <w:tc>
          <w:tcPr>
            <w:tcW w:w="4232" w:type="dxa"/>
            <w:gridSpan w:val="2"/>
            <w:shd w:val="clear" w:color="auto" w:fill="auto"/>
            <w:tcMar/>
          </w:tcPr>
          <w:p w:rsidRPr="00F04120" w:rsidR="00974AC5" w:rsidP="00F04120" w:rsidRDefault="00974AC5" w14:paraId="5444C763" w14:textId="316F200F">
            <w:pPr>
              <w:spacing w:line="288" w:lineRule="auto"/>
              <w:rPr>
                <w:rFonts w:ascii="Verdana" w:hAnsi="Verdana"/>
                <w:b/>
                <w:bCs/>
                <w:sz w:val="20"/>
                <w:szCs w:val="20"/>
              </w:rPr>
            </w:pPr>
            <w:r w:rsidRPr="002737A1">
              <w:rPr>
                <w:rFonts w:ascii="Verdana" w:hAnsi="Verdana"/>
                <w:b/>
                <w:bCs/>
                <w:sz w:val="20"/>
                <w:szCs w:val="20"/>
              </w:rPr>
              <w:t>1 High Street</w:t>
            </w:r>
          </w:p>
        </w:tc>
      </w:tr>
      <w:tr w:rsidRPr="00F04120" w:rsidR="00974AC5" w:rsidTr="4EB77B20" w14:paraId="039EDEBE" w14:textId="77777777">
        <w:tc>
          <w:tcPr>
            <w:tcW w:w="1134" w:type="dxa"/>
            <w:tcMar/>
          </w:tcPr>
          <w:p w:rsidRPr="00F04120" w:rsidR="00974AC5" w:rsidP="00F04120" w:rsidRDefault="00974AC5" w14:paraId="7B9251D2" w14:textId="77777777">
            <w:pPr>
              <w:tabs>
                <w:tab w:val="left" w:pos="3686"/>
              </w:tabs>
              <w:spacing w:line="288" w:lineRule="auto"/>
              <w:rPr>
                <w:rFonts w:ascii="Verdana" w:hAnsi="Verdana"/>
                <w:sz w:val="20"/>
                <w:szCs w:val="20"/>
              </w:rPr>
            </w:pPr>
          </w:p>
        </w:tc>
        <w:tc>
          <w:tcPr>
            <w:tcW w:w="871" w:type="dxa"/>
            <w:tcMar/>
          </w:tcPr>
          <w:p w:rsidRPr="00F04120" w:rsidR="00974AC5" w:rsidP="00F04120" w:rsidRDefault="00974AC5" w14:paraId="3759EA96" w14:textId="77777777">
            <w:pPr>
              <w:spacing w:line="288" w:lineRule="auto"/>
              <w:rPr>
                <w:rFonts w:ascii="Verdana" w:hAnsi="Verdana"/>
                <w:sz w:val="20"/>
                <w:szCs w:val="20"/>
              </w:rPr>
            </w:pPr>
          </w:p>
        </w:tc>
        <w:tc>
          <w:tcPr>
            <w:tcW w:w="7634" w:type="dxa"/>
            <w:gridSpan w:val="3"/>
            <w:tcMar/>
          </w:tcPr>
          <w:p w:rsidRPr="00F04120" w:rsidR="00974AC5" w:rsidP="00F04120" w:rsidRDefault="00974AC5" w14:paraId="0F2DB04D" w14:textId="18790D01">
            <w:pPr>
              <w:spacing w:line="288" w:lineRule="auto"/>
              <w:ind w:right="1088"/>
              <w:rPr>
                <w:rFonts w:ascii="Verdana" w:hAnsi="Verdana"/>
                <w:sz w:val="20"/>
                <w:szCs w:val="20"/>
              </w:rPr>
            </w:pPr>
            <w:r w:rsidRPr="002737A1">
              <w:rPr>
                <w:rFonts w:ascii="Verdana" w:hAnsi="Verdana"/>
                <w:sz w:val="20"/>
                <w:szCs w:val="20"/>
              </w:rPr>
              <w:t xml:space="preserve">NORWAY MAPLE (T1 &amp; T2) - Minor tip reduction of western canopies of trees where limbs significantly overhang the boundary and roof of 3 High Street. Maximum reduction of limbs will be 1.5 metres and up to historic pruning </w:t>
            </w:r>
            <w:r w:rsidRPr="002737A1" w:rsidR="00F940AA">
              <w:rPr>
                <w:rFonts w:ascii="Verdana" w:hAnsi="Verdana"/>
                <w:sz w:val="20"/>
                <w:szCs w:val="20"/>
              </w:rPr>
              <w:t>points.</w:t>
            </w:r>
          </w:p>
          <w:p w:rsidRPr="002737A1" w:rsidR="00974AC5" w:rsidP="00F04120" w:rsidRDefault="00974AC5" w14:paraId="7B538EA8" w14:textId="77777777">
            <w:pPr>
              <w:spacing w:line="288" w:lineRule="auto"/>
              <w:ind w:right="1088"/>
              <w:rPr>
                <w:rFonts w:ascii="Verdana" w:hAnsi="Verdana"/>
                <w:sz w:val="20"/>
                <w:szCs w:val="20"/>
              </w:rPr>
            </w:pPr>
          </w:p>
          <w:p w:rsidRPr="00F04120" w:rsidR="00974AC5" w:rsidP="00F04120" w:rsidRDefault="00974AC5" w14:paraId="3F5F8EC0" w14:textId="77777777">
            <w:pPr>
              <w:spacing w:line="288" w:lineRule="auto"/>
              <w:rPr>
                <w:rFonts w:ascii="Verdana" w:hAnsi="Verdana"/>
                <w:sz w:val="20"/>
                <w:szCs w:val="20"/>
              </w:rPr>
            </w:pPr>
            <w:r w:rsidRPr="002737A1">
              <w:rPr>
                <w:rFonts w:ascii="Verdana" w:hAnsi="Verdana"/>
                <w:sz w:val="20"/>
                <w:szCs w:val="20"/>
              </w:rPr>
              <w:t>No objection</w:t>
            </w:r>
            <w:r w:rsidRPr="00F04120">
              <w:rPr>
                <w:rFonts w:ascii="Verdana" w:hAnsi="Verdana"/>
                <w:sz w:val="20"/>
                <w:szCs w:val="20"/>
              </w:rPr>
              <w:t>.</w:t>
            </w:r>
          </w:p>
          <w:p w:rsidRPr="00F04120" w:rsidR="00974AC5" w:rsidP="00F04120" w:rsidRDefault="00974AC5" w14:paraId="2390C33E" w14:textId="431F4B33">
            <w:pPr>
              <w:spacing w:line="288" w:lineRule="auto"/>
              <w:rPr>
                <w:rFonts w:ascii="Verdana" w:hAnsi="Verdana"/>
                <w:sz w:val="20"/>
                <w:szCs w:val="20"/>
              </w:rPr>
            </w:pPr>
          </w:p>
        </w:tc>
      </w:tr>
      <w:tr w:rsidRPr="00F04120" w:rsidR="00F04120" w:rsidTr="4EB77B20" w14:paraId="5594FF76" w14:textId="77777777">
        <w:tc>
          <w:tcPr>
            <w:tcW w:w="1134" w:type="dxa"/>
            <w:tcMar/>
          </w:tcPr>
          <w:p w:rsidRPr="00F04120" w:rsidR="00974AC5" w:rsidP="00F04120" w:rsidRDefault="00974AC5" w14:paraId="03722DE5" w14:textId="77777777">
            <w:pPr>
              <w:tabs>
                <w:tab w:val="left" w:pos="3686"/>
              </w:tabs>
              <w:spacing w:line="288" w:lineRule="auto"/>
              <w:rPr>
                <w:rFonts w:ascii="Verdana" w:hAnsi="Verdana"/>
                <w:sz w:val="20"/>
                <w:szCs w:val="20"/>
              </w:rPr>
            </w:pPr>
          </w:p>
        </w:tc>
        <w:tc>
          <w:tcPr>
            <w:tcW w:w="871" w:type="dxa"/>
            <w:tcMar/>
          </w:tcPr>
          <w:p w:rsidRPr="00F04120" w:rsidR="00974AC5" w:rsidP="00F04120" w:rsidRDefault="00974AC5" w14:paraId="4E57665C" w14:textId="3D93D8AB">
            <w:pPr>
              <w:pStyle w:val="ListParagraph"/>
              <w:numPr>
                <w:ilvl w:val="1"/>
                <w:numId w:val="4"/>
              </w:numPr>
              <w:rPr>
                <w:szCs w:val="20"/>
              </w:rPr>
            </w:pPr>
          </w:p>
        </w:tc>
        <w:tc>
          <w:tcPr>
            <w:tcW w:w="3402" w:type="dxa"/>
            <w:shd w:val="clear" w:color="auto" w:fill="auto"/>
            <w:tcMar/>
          </w:tcPr>
          <w:p w:rsidRPr="00F04120" w:rsidR="00974AC5" w:rsidP="00F04120" w:rsidRDefault="00974AC5" w14:paraId="09FEABCB" w14:textId="61AB1433">
            <w:pPr>
              <w:spacing w:line="288" w:lineRule="auto"/>
              <w:rPr>
                <w:rFonts w:ascii="Verdana" w:hAnsi="Verdana"/>
                <w:b/>
                <w:bCs/>
                <w:sz w:val="20"/>
                <w:szCs w:val="20"/>
              </w:rPr>
            </w:pPr>
            <w:r w:rsidRPr="002737A1">
              <w:rPr>
                <w:rFonts w:ascii="Verdana" w:hAnsi="Verdana"/>
                <w:b/>
                <w:bCs/>
                <w:sz w:val="20"/>
                <w:szCs w:val="20"/>
              </w:rPr>
              <w:t xml:space="preserve">24/00904/TN0T56                           </w:t>
            </w:r>
          </w:p>
        </w:tc>
        <w:tc>
          <w:tcPr>
            <w:tcW w:w="4232" w:type="dxa"/>
            <w:gridSpan w:val="2"/>
            <w:shd w:val="clear" w:color="auto" w:fill="auto"/>
            <w:tcMar/>
          </w:tcPr>
          <w:p w:rsidRPr="00F04120" w:rsidR="00974AC5" w:rsidP="00F04120" w:rsidRDefault="00974AC5" w14:paraId="0A115275" w14:textId="50554AB7">
            <w:pPr>
              <w:spacing w:line="288" w:lineRule="auto"/>
              <w:rPr>
                <w:rFonts w:ascii="Verdana" w:hAnsi="Verdana"/>
                <w:b/>
                <w:bCs/>
                <w:sz w:val="20"/>
                <w:szCs w:val="20"/>
              </w:rPr>
            </w:pPr>
            <w:r w:rsidRPr="002737A1">
              <w:rPr>
                <w:rFonts w:ascii="Verdana" w:hAnsi="Verdana"/>
                <w:b/>
                <w:bCs/>
                <w:sz w:val="20"/>
                <w:szCs w:val="20"/>
              </w:rPr>
              <w:t>Notcutts Garden Centre Tonbridge Road</w:t>
            </w:r>
            <w:r w:rsidRPr="00F04120">
              <w:rPr>
                <w:rFonts w:ascii="Verdana" w:hAnsi="Verdana"/>
                <w:b/>
                <w:bCs/>
                <w:sz w:val="20"/>
                <w:szCs w:val="20"/>
              </w:rPr>
              <w:t xml:space="preserve"> </w:t>
            </w:r>
          </w:p>
        </w:tc>
      </w:tr>
      <w:tr w:rsidRPr="00F04120" w:rsidR="00974AC5" w:rsidTr="4EB77B20" w14:paraId="3992F564" w14:textId="77777777">
        <w:tc>
          <w:tcPr>
            <w:tcW w:w="1134" w:type="dxa"/>
            <w:tcMar/>
          </w:tcPr>
          <w:p w:rsidRPr="00F04120" w:rsidR="00974AC5" w:rsidP="00F04120" w:rsidRDefault="00974AC5" w14:paraId="50192B1B" w14:textId="77777777">
            <w:pPr>
              <w:tabs>
                <w:tab w:val="left" w:pos="3686"/>
              </w:tabs>
              <w:spacing w:line="288" w:lineRule="auto"/>
              <w:rPr>
                <w:rFonts w:ascii="Verdana" w:hAnsi="Verdana"/>
                <w:sz w:val="20"/>
                <w:szCs w:val="20"/>
              </w:rPr>
            </w:pPr>
          </w:p>
        </w:tc>
        <w:tc>
          <w:tcPr>
            <w:tcW w:w="871" w:type="dxa"/>
            <w:tcMar/>
          </w:tcPr>
          <w:p w:rsidRPr="00F04120" w:rsidR="00974AC5" w:rsidP="00F04120" w:rsidRDefault="00974AC5" w14:paraId="70979175" w14:textId="77777777">
            <w:pPr>
              <w:spacing w:line="288" w:lineRule="auto"/>
              <w:rPr>
                <w:rFonts w:ascii="Verdana" w:hAnsi="Verdana"/>
                <w:sz w:val="20"/>
                <w:szCs w:val="20"/>
              </w:rPr>
            </w:pPr>
          </w:p>
        </w:tc>
        <w:tc>
          <w:tcPr>
            <w:tcW w:w="7634" w:type="dxa"/>
            <w:gridSpan w:val="3"/>
            <w:tcMar/>
          </w:tcPr>
          <w:p w:rsidRPr="002737A1" w:rsidR="00974AC5" w:rsidP="00F04120" w:rsidRDefault="00974AC5" w14:paraId="01B42FDE" w14:textId="27748D23">
            <w:pPr>
              <w:spacing w:line="288" w:lineRule="auto"/>
              <w:ind w:right="1088"/>
              <w:rPr>
                <w:rFonts w:ascii="Verdana" w:hAnsi="Verdana"/>
                <w:sz w:val="20"/>
                <w:szCs w:val="20"/>
              </w:rPr>
            </w:pPr>
            <w:r w:rsidRPr="002737A1">
              <w:rPr>
                <w:rFonts w:ascii="Verdana" w:hAnsi="Verdana"/>
                <w:sz w:val="20"/>
                <w:szCs w:val="20"/>
              </w:rPr>
              <w:t xml:space="preserve">NORWAY MAPLE (T1 &amp; T2) - Minor tip reduction of western canopies of trees where limbs significantly overhang the boundary and roof of 3 High Street. Maximum reduction of limbs will be 1.5 metres and up to historic pruning </w:t>
            </w:r>
            <w:r w:rsidRPr="00F04120">
              <w:rPr>
                <w:rFonts w:ascii="Verdana" w:hAnsi="Verdana"/>
                <w:sz w:val="20"/>
                <w:szCs w:val="20"/>
              </w:rPr>
              <w:t>points.</w:t>
            </w:r>
            <w:r w:rsidRPr="002737A1">
              <w:rPr>
                <w:rFonts w:ascii="Verdana" w:hAnsi="Verdana"/>
                <w:sz w:val="20"/>
                <w:szCs w:val="20"/>
              </w:rPr>
              <w:t xml:space="preserve"> </w:t>
            </w:r>
          </w:p>
          <w:p w:rsidRPr="00F04120" w:rsidR="00974AC5" w:rsidP="00F04120" w:rsidRDefault="00974AC5" w14:paraId="37273BE3" w14:textId="77777777">
            <w:pPr>
              <w:spacing w:line="288" w:lineRule="auto"/>
              <w:rPr>
                <w:rFonts w:ascii="Verdana" w:hAnsi="Verdana"/>
                <w:sz w:val="20"/>
                <w:szCs w:val="20"/>
              </w:rPr>
            </w:pPr>
          </w:p>
          <w:p w:rsidR="00974AC5" w:rsidP="00F04120" w:rsidRDefault="00974AC5" w14:paraId="4D73D883" w14:textId="77777777">
            <w:pPr>
              <w:spacing w:line="288" w:lineRule="auto"/>
            </w:pPr>
            <w:r w:rsidRPr="002737A1">
              <w:rPr>
                <w:rFonts w:ascii="Verdana" w:hAnsi="Verdana"/>
                <w:sz w:val="20"/>
                <w:szCs w:val="20"/>
              </w:rPr>
              <w:t>No objection</w:t>
            </w:r>
            <w:r w:rsidR="00A61A85">
              <w:rPr>
                <w:rFonts w:ascii="Verdana" w:hAnsi="Verdana"/>
                <w:sz w:val="20"/>
                <w:szCs w:val="20"/>
              </w:rPr>
              <w:t>.</w:t>
            </w:r>
          </w:p>
          <w:p w:rsidRPr="00F04120" w:rsidR="00A61A85" w:rsidP="00F04120" w:rsidRDefault="00A61A85" w14:paraId="789CFC96" w14:textId="0D591AED">
            <w:pPr>
              <w:spacing w:line="288" w:lineRule="auto"/>
              <w:rPr>
                <w:rFonts w:ascii="Verdana" w:hAnsi="Verdana"/>
                <w:sz w:val="20"/>
                <w:szCs w:val="20"/>
              </w:rPr>
            </w:pPr>
          </w:p>
        </w:tc>
      </w:tr>
      <w:tr w:rsidRPr="00F04120" w:rsidR="00784EEC" w:rsidTr="4EB77B20" w14:paraId="22B39D37" w14:textId="77777777">
        <w:tc>
          <w:tcPr>
            <w:tcW w:w="1134" w:type="dxa"/>
            <w:tcMar/>
          </w:tcPr>
          <w:p w:rsidRPr="00F04120" w:rsidR="00784EEC" w:rsidP="00F04120" w:rsidRDefault="00784EEC" w14:paraId="73F24DDB" w14:textId="77777777">
            <w:pPr>
              <w:pStyle w:val="ListParagraph"/>
              <w:numPr>
                <w:ilvl w:val="0"/>
                <w:numId w:val="27"/>
              </w:numPr>
              <w:tabs>
                <w:tab w:val="left" w:pos="3686"/>
              </w:tabs>
              <w:ind w:hanging="687"/>
              <w:rPr>
                <w:szCs w:val="20"/>
              </w:rPr>
            </w:pPr>
          </w:p>
        </w:tc>
        <w:tc>
          <w:tcPr>
            <w:tcW w:w="8505" w:type="dxa"/>
            <w:gridSpan w:val="4"/>
            <w:tcMar/>
          </w:tcPr>
          <w:p w:rsidRPr="00F04120" w:rsidR="00784EEC" w:rsidP="00F04120" w:rsidRDefault="00784EEC" w14:paraId="2CE37DBA" w14:textId="77777777">
            <w:pPr>
              <w:pStyle w:val="Heading1"/>
              <w:rPr>
                <w:szCs w:val="20"/>
              </w:rPr>
            </w:pPr>
            <w:r w:rsidRPr="00F04120">
              <w:rPr>
                <w:szCs w:val="20"/>
              </w:rPr>
              <w:t xml:space="preserve">LATE PLANNING APPLICATIONS. </w:t>
            </w:r>
            <w:r w:rsidRPr="002737A1">
              <w:rPr>
                <w:b w:val="0"/>
                <w:bCs/>
                <w:szCs w:val="20"/>
              </w:rPr>
              <w:t xml:space="preserve">it was </w:t>
            </w:r>
            <w:r w:rsidRPr="002737A1">
              <w:rPr>
                <w:bCs/>
                <w:szCs w:val="20"/>
              </w:rPr>
              <w:t>RESOLVED</w:t>
            </w:r>
            <w:r w:rsidRPr="002737A1">
              <w:rPr>
                <w:b w:val="0"/>
                <w:szCs w:val="20"/>
              </w:rPr>
              <w:t xml:space="preserve"> </w:t>
            </w:r>
            <w:r w:rsidRPr="002737A1">
              <w:rPr>
                <w:b w:val="0"/>
                <w:bCs/>
                <w:szCs w:val="20"/>
              </w:rPr>
              <w:t>to submit the following responses to TWBC</w:t>
            </w:r>
            <w:r w:rsidRPr="00F04120">
              <w:rPr>
                <w:b w:val="0"/>
                <w:szCs w:val="20"/>
              </w:rPr>
              <w:t>:</w:t>
            </w:r>
          </w:p>
          <w:p w:rsidRPr="00F04120" w:rsidR="00784EEC" w:rsidP="00F04120" w:rsidRDefault="00784EEC" w14:paraId="31A1AE97" w14:textId="77777777">
            <w:pPr>
              <w:pStyle w:val="Heading1"/>
              <w:rPr>
                <w:szCs w:val="20"/>
              </w:rPr>
            </w:pPr>
          </w:p>
        </w:tc>
      </w:tr>
      <w:tr w:rsidRPr="00F04120" w:rsidR="00784EEC" w:rsidTr="4EB77B20" w14:paraId="3C5F1D98" w14:textId="77777777">
        <w:tc>
          <w:tcPr>
            <w:tcW w:w="1134" w:type="dxa"/>
            <w:tcMar/>
          </w:tcPr>
          <w:p w:rsidRPr="00F04120" w:rsidR="00784EEC" w:rsidP="00F04120" w:rsidRDefault="00784EEC" w14:paraId="5FCFE01A"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44D51E63" w14:textId="77777777">
            <w:pPr>
              <w:pStyle w:val="ListParagraph"/>
              <w:numPr>
                <w:ilvl w:val="0"/>
                <w:numId w:val="21"/>
              </w:numPr>
              <w:rPr>
                <w:szCs w:val="20"/>
              </w:rPr>
            </w:pPr>
          </w:p>
        </w:tc>
        <w:tc>
          <w:tcPr>
            <w:tcW w:w="3402" w:type="dxa"/>
            <w:shd w:val="clear" w:color="auto" w:fill="auto"/>
            <w:tcMar/>
          </w:tcPr>
          <w:p w:rsidRPr="00F04120" w:rsidR="00784EEC" w:rsidP="00F04120" w:rsidRDefault="00784EEC" w14:paraId="3EFB86BE" w14:textId="5A6DFD77">
            <w:pPr>
              <w:spacing w:line="288" w:lineRule="auto"/>
              <w:rPr>
                <w:rFonts w:ascii="Verdana" w:hAnsi="Verdana"/>
                <w:b/>
                <w:bCs/>
                <w:sz w:val="20"/>
                <w:szCs w:val="20"/>
              </w:rPr>
            </w:pPr>
            <w:r w:rsidRPr="002737A1">
              <w:rPr>
                <w:rFonts w:ascii="Verdana" w:hAnsi="Verdana"/>
                <w:b/>
                <w:bCs/>
                <w:sz w:val="20"/>
                <w:szCs w:val="20"/>
              </w:rPr>
              <w:t>24/00951</w:t>
            </w:r>
          </w:p>
        </w:tc>
        <w:tc>
          <w:tcPr>
            <w:tcW w:w="4232" w:type="dxa"/>
            <w:gridSpan w:val="2"/>
            <w:shd w:val="clear" w:color="auto" w:fill="auto"/>
            <w:tcMar/>
          </w:tcPr>
          <w:p w:rsidRPr="00F04120" w:rsidR="00784EEC" w:rsidP="00F04120" w:rsidRDefault="00784EEC" w14:paraId="526D0B80" w14:textId="7C284721">
            <w:pPr>
              <w:spacing w:line="288" w:lineRule="auto"/>
              <w:rPr>
                <w:rFonts w:ascii="Verdana" w:hAnsi="Verdana"/>
                <w:b/>
                <w:bCs/>
                <w:sz w:val="20"/>
                <w:szCs w:val="20"/>
              </w:rPr>
            </w:pPr>
            <w:r w:rsidRPr="002737A1">
              <w:rPr>
                <w:rFonts w:ascii="Verdana" w:hAnsi="Verdana"/>
                <w:b/>
                <w:bCs/>
                <w:sz w:val="20"/>
                <w:szCs w:val="20"/>
              </w:rPr>
              <w:t xml:space="preserve">Great </w:t>
            </w:r>
            <w:proofErr w:type="spellStart"/>
            <w:r w:rsidRPr="002737A1">
              <w:rPr>
                <w:rFonts w:ascii="Verdana" w:hAnsi="Verdana"/>
                <w:b/>
                <w:bCs/>
                <w:sz w:val="20"/>
                <w:szCs w:val="20"/>
              </w:rPr>
              <w:t>Bayhall</w:t>
            </w:r>
            <w:proofErr w:type="spellEnd"/>
            <w:r w:rsidRPr="002737A1">
              <w:rPr>
                <w:rFonts w:ascii="Verdana" w:hAnsi="Verdana"/>
                <w:b/>
                <w:bCs/>
                <w:sz w:val="20"/>
                <w:szCs w:val="20"/>
              </w:rPr>
              <w:t xml:space="preserve"> Barn, Chalket Lane.</w:t>
            </w:r>
          </w:p>
        </w:tc>
      </w:tr>
      <w:tr w:rsidRPr="00F04120" w:rsidR="00784EEC" w:rsidTr="4EB77B20" w14:paraId="19E13FD3" w14:textId="77777777">
        <w:tc>
          <w:tcPr>
            <w:tcW w:w="1134" w:type="dxa"/>
            <w:tcMar/>
          </w:tcPr>
          <w:p w:rsidRPr="00F04120" w:rsidR="00784EEC" w:rsidP="00F04120" w:rsidRDefault="00784EEC" w14:paraId="1388EA3F"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068F36C7" w14:textId="77777777">
            <w:pPr>
              <w:spacing w:line="288" w:lineRule="auto"/>
              <w:rPr>
                <w:rFonts w:ascii="Verdana" w:hAnsi="Verdana"/>
                <w:sz w:val="20"/>
                <w:szCs w:val="20"/>
              </w:rPr>
            </w:pPr>
          </w:p>
        </w:tc>
        <w:tc>
          <w:tcPr>
            <w:tcW w:w="7634" w:type="dxa"/>
            <w:gridSpan w:val="3"/>
            <w:tcMar/>
          </w:tcPr>
          <w:p w:rsidRPr="00F04120" w:rsidR="00784EEC" w:rsidP="00F04120" w:rsidRDefault="00784EEC" w14:paraId="12ED451F" w14:textId="77777777">
            <w:pPr>
              <w:spacing w:line="288" w:lineRule="auto"/>
              <w:rPr>
                <w:rFonts w:ascii="Verdana" w:hAnsi="Verdana"/>
                <w:sz w:val="20"/>
                <w:szCs w:val="20"/>
              </w:rPr>
            </w:pPr>
            <w:r w:rsidRPr="002737A1">
              <w:rPr>
                <w:rFonts w:ascii="Verdana" w:hAnsi="Verdana"/>
                <w:sz w:val="20"/>
                <w:szCs w:val="20"/>
              </w:rPr>
              <w:t>Variation of Condition 2, 4 and 5 of 19/03602/FULL - Alterations to landscaping, Window style changes, Material alterations to elevations</w:t>
            </w:r>
            <w:r w:rsidRPr="00F04120">
              <w:rPr>
                <w:rFonts w:ascii="Verdana" w:hAnsi="Verdana"/>
                <w:sz w:val="20"/>
                <w:szCs w:val="20"/>
              </w:rPr>
              <w:t>.</w:t>
            </w:r>
          </w:p>
          <w:p w:rsidR="00784EEC" w:rsidP="00F04120" w:rsidRDefault="00784EEC" w14:paraId="1498000F" w14:textId="77777777">
            <w:pPr>
              <w:spacing w:line="288" w:lineRule="auto"/>
              <w:rPr>
                <w:rFonts w:ascii="Verdana" w:hAnsi="Verdana"/>
                <w:sz w:val="20"/>
                <w:szCs w:val="20"/>
              </w:rPr>
            </w:pPr>
          </w:p>
          <w:p w:rsidR="00D218A2" w:rsidP="00F04120" w:rsidRDefault="00D218A2" w14:paraId="1F75F7F4" w14:textId="77777777">
            <w:pPr>
              <w:spacing w:line="288" w:lineRule="auto"/>
              <w:rPr>
                <w:rFonts w:ascii="Verdana" w:hAnsi="Verdana"/>
                <w:sz w:val="20"/>
                <w:szCs w:val="20"/>
              </w:rPr>
            </w:pPr>
            <w:r>
              <w:rPr>
                <w:rFonts w:ascii="Verdana" w:hAnsi="Verdana"/>
                <w:sz w:val="20"/>
                <w:szCs w:val="20"/>
              </w:rPr>
              <w:t>No objection.</w:t>
            </w:r>
          </w:p>
          <w:p w:rsidRPr="00F04120" w:rsidR="00D218A2" w:rsidP="00F04120" w:rsidRDefault="00D218A2" w14:paraId="722BEAF2" w14:textId="57C2C1A0">
            <w:pPr>
              <w:spacing w:line="288" w:lineRule="auto"/>
              <w:rPr>
                <w:rFonts w:ascii="Verdana" w:hAnsi="Verdana"/>
                <w:sz w:val="20"/>
                <w:szCs w:val="20"/>
              </w:rPr>
            </w:pPr>
          </w:p>
        </w:tc>
      </w:tr>
      <w:tr w:rsidRPr="00F04120" w:rsidR="00784EEC" w:rsidTr="4EB77B20" w14:paraId="6B86C040" w14:textId="77777777">
        <w:tc>
          <w:tcPr>
            <w:tcW w:w="1134" w:type="dxa"/>
            <w:tcMar/>
          </w:tcPr>
          <w:p w:rsidRPr="00F04120" w:rsidR="00784EEC" w:rsidP="00F04120" w:rsidRDefault="00784EEC" w14:paraId="3B6E42C5"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100449C0" w14:textId="77777777">
            <w:pPr>
              <w:pStyle w:val="ListParagraph"/>
              <w:numPr>
                <w:ilvl w:val="0"/>
                <w:numId w:val="21"/>
              </w:numPr>
              <w:rPr>
                <w:szCs w:val="20"/>
              </w:rPr>
            </w:pPr>
          </w:p>
        </w:tc>
        <w:tc>
          <w:tcPr>
            <w:tcW w:w="3402" w:type="dxa"/>
            <w:tcMar/>
          </w:tcPr>
          <w:p w:rsidRPr="00F04120" w:rsidR="00784EEC" w:rsidP="00F04120" w:rsidRDefault="00784EEC" w14:paraId="0F8DF77C" w14:textId="756144CC">
            <w:pPr>
              <w:spacing w:line="288" w:lineRule="auto"/>
              <w:rPr>
                <w:rFonts w:ascii="Verdana" w:hAnsi="Verdana"/>
                <w:b/>
                <w:bCs/>
                <w:sz w:val="20"/>
                <w:szCs w:val="20"/>
              </w:rPr>
            </w:pPr>
            <w:r w:rsidRPr="002737A1">
              <w:rPr>
                <w:rFonts w:ascii="Verdana" w:hAnsi="Verdana"/>
                <w:b/>
                <w:bCs/>
                <w:sz w:val="20"/>
                <w:szCs w:val="20"/>
              </w:rPr>
              <w:t>24/00932/FULL                    </w:t>
            </w:r>
          </w:p>
        </w:tc>
        <w:tc>
          <w:tcPr>
            <w:tcW w:w="4232" w:type="dxa"/>
            <w:gridSpan w:val="2"/>
            <w:shd w:val="clear" w:color="auto" w:fill="auto"/>
            <w:tcMar/>
          </w:tcPr>
          <w:p w:rsidRPr="00F04120" w:rsidR="00784EEC" w:rsidP="00F04120" w:rsidRDefault="00784EEC" w14:paraId="545C1461" w14:textId="24765078">
            <w:pPr>
              <w:spacing w:line="288" w:lineRule="auto"/>
              <w:rPr>
                <w:rFonts w:ascii="Verdana" w:hAnsi="Verdana"/>
                <w:b/>
                <w:bCs/>
                <w:sz w:val="20"/>
                <w:szCs w:val="20"/>
              </w:rPr>
            </w:pPr>
            <w:r w:rsidRPr="002737A1">
              <w:rPr>
                <w:rFonts w:ascii="Verdana" w:hAnsi="Verdana"/>
                <w:b/>
                <w:bCs/>
                <w:sz w:val="20"/>
                <w:szCs w:val="20"/>
              </w:rPr>
              <w:t>Fletchers</w:t>
            </w:r>
            <w:r w:rsidRPr="00F04120">
              <w:rPr>
                <w:rFonts w:ascii="Verdana" w:hAnsi="Verdana"/>
                <w:b/>
                <w:bCs/>
                <w:sz w:val="20"/>
                <w:szCs w:val="20"/>
              </w:rPr>
              <w:t>,</w:t>
            </w:r>
            <w:r w:rsidRPr="002737A1">
              <w:rPr>
                <w:rFonts w:ascii="Verdana" w:hAnsi="Verdana"/>
                <w:b/>
                <w:bCs/>
                <w:sz w:val="20"/>
                <w:szCs w:val="20"/>
              </w:rPr>
              <w:t xml:space="preserve"> Hastings Road</w:t>
            </w:r>
          </w:p>
        </w:tc>
      </w:tr>
      <w:tr w:rsidRPr="00F04120" w:rsidR="00784EEC" w:rsidTr="4EB77B20" w14:paraId="2A6B9DCA" w14:textId="77777777">
        <w:tc>
          <w:tcPr>
            <w:tcW w:w="1134" w:type="dxa"/>
            <w:tcMar/>
          </w:tcPr>
          <w:p w:rsidRPr="00F04120" w:rsidR="00784EEC" w:rsidP="00F04120" w:rsidRDefault="00784EEC" w14:paraId="715A4982"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2FC2E17C" w14:textId="77777777">
            <w:pPr>
              <w:spacing w:line="288" w:lineRule="auto"/>
              <w:rPr>
                <w:rFonts w:ascii="Verdana" w:hAnsi="Verdana"/>
                <w:sz w:val="20"/>
                <w:szCs w:val="20"/>
              </w:rPr>
            </w:pPr>
          </w:p>
        </w:tc>
        <w:tc>
          <w:tcPr>
            <w:tcW w:w="7634" w:type="dxa"/>
            <w:gridSpan w:val="3"/>
            <w:tcMar/>
          </w:tcPr>
          <w:p w:rsidRPr="00F04120" w:rsidR="00784EEC" w:rsidP="00F04120" w:rsidRDefault="00784EEC" w14:paraId="0C52CBEC" w14:textId="77777777">
            <w:pPr>
              <w:spacing w:line="288" w:lineRule="auto"/>
              <w:rPr>
                <w:rFonts w:ascii="Verdana" w:hAnsi="Verdana"/>
                <w:sz w:val="20"/>
                <w:szCs w:val="20"/>
              </w:rPr>
            </w:pPr>
            <w:r w:rsidRPr="002737A1">
              <w:rPr>
                <w:rFonts w:ascii="Verdana" w:hAnsi="Verdana"/>
                <w:sz w:val="20"/>
                <w:szCs w:val="20"/>
              </w:rPr>
              <w:t>Single storey side extension, first floor side dormers; replacement porch, doors &amp; windows; replace 2 rear windows with French doors</w:t>
            </w:r>
            <w:r w:rsidRPr="00F04120">
              <w:rPr>
                <w:rFonts w:ascii="Verdana" w:hAnsi="Verdana"/>
                <w:sz w:val="20"/>
                <w:szCs w:val="20"/>
              </w:rPr>
              <w:t>.</w:t>
            </w:r>
          </w:p>
          <w:p w:rsidR="00784EEC" w:rsidP="00F04120" w:rsidRDefault="00784EEC" w14:paraId="64BA7D83" w14:textId="77777777">
            <w:pPr>
              <w:spacing w:line="288" w:lineRule="auto"/>
              <w:rPr>
                <w:rFonts w:ascii="Verdana" w:hAnsi="Verdana"/>
                <w:sz w:val="20"/>
                <w:szCs w:val="20"/>
              </w:rPr>
            </w:pPr>
          </w:p>
          <w:p w:rsidR="00D218A2" w:rsidP="00F04120" w:rsidRDefault="00D218A2" w14:paraId="50887082" w14:textId="77777777">
            <w:pPr>
              <w:spacing w:line="288" w:lineRule="auto"/>
              <w:rPr>
                <w:rFonts w:ascii="Verdana" w:hAnsi="Verdana"/>
                <w:sz w:val="20"/>
                <w:szCs w:val="20"/>
              </w:rPr>
            </w:pPr>
            <w:r>
              <w:rPr>
                <w:rFonts w:ascii="Verdana" w:hAnsi="Verdana"/>
                <w:sz w:val="20"/>
                <w:szCs w:val="20"/>
              </w:rPr>
              <w:t xml:space="preserve">No objection. </w:t>
            </w:r>
          </w:p>
          <w:p w:rsidRPr="00F04120" w:rsidR="00D218A2" w:rsidP="00F04120" w:rsidRDefault="00D218A2" w14:paraId="5DC00423" w14:textId="0EE113B1">
            <w:pPr>
              <w:spacing w:line="288" w:lineRule="auto"/>
              <w:rPr>
                <w:rFonts w:ascii="Verdana" w:hAnsi="Verdana"/>
                <w:sz w:val="20"/>
                <w:szCs w:val="20"/>
              </w:rPr>
            </w:pPr>
          </w:p>
        </w:tc>
      </w:tr>
      <w:tr w:rsidRPr="00F04120" w:rsidR="00784EEC" w:rsidTr="4EB77B20" w14:paraId="506AC0A3" w14:textId="77777777">
        <w:tc>
          <w:tcPr>
            <w:tcW w:w="1134" w:type="dxa"/>
            <w:tcMar/>
          </w:tcPr>
          <w:p w:rsidRPr="00F04120" w:rsidR="00784EEC" w:rsidP="00F04120" w:rsidRDefault="00784EEC" w14:paraId="6157E8E5"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048E86E4" w14:textId="77777777">
            <w:pPr>
              <w:pStyle w:val="ListParagraph"/>
              <w:numPr>
                <w:ilvl w:val="0"/>
                <w:numId w:val="21"/>
              </w:numPr>
              <w:rPr>
                <w:szCs w:val="20"/>
              </w:rPr>
            </w:pPr>
          </w:p>
        </w:tc>
        <w:tc>
          <w:tcPr>
            <w:tcW w:w="3402" w:type="dxa"/>
            <w:shd w:val="clear" w:color="auto" w:fill="auto"/>
            <w:tcMar/>
          </w:tcPr>
          <w:p w:rsidRPr="00F04120" w:rsidR="00784EEC" w:rsidP="00F04120" w:rsidRDefault="0093521F" w14:paraId="6AD9894E" w14:textId="6585C6FC">
            <w:pPr>
              <w:spacing w:line="288" w:lineRule="auto"/>
              <w:rPr>
                <w:rFonts w:ascii="Verdana" w:hAnsi="Verdana"/>
                <w:b/>
                <w:bCs/>
                <w:sz w:val="20"/>
                <w:szCs w:val="20"/>
              </w:rPr>
            </w:pPr>
            <w:r>
              <w:rPr>
                <w:rFonts w:ascii="Verdana" w:hAnsi="Verdana"/>
                <w:b/>
                <w:bCs/>
                <w:sz w:val="20"/>
                <w:szCs w:val="20"/>
              </w:rPr>
              <w:t>24/00996/FULL</w:t>
            </w:r>
          </w:p>
        </w:tc>
        <w:tc>
          <w:tcPr>
            <w:tcW w:w="4232" w:type="dxa"/>
            <w:gridSpan w:val="2"/>
            <w:shd w:val="clear" w:color="auto" w:fill="auto"/>
            <w:tcMar/>
          </w:tcPr>
          <w:p w:rsidRPr="00F04120" w:rsidR="00784EEC" w:rsidP="00F04120" w:rsidRDefault="00784EEC" w14:paraId="3675632F" w14:textId="4CE2700C">
            <w:pPr>
              <w:spacing w:line="288" w:lineRule="auto"/>
              <w:rPr>
                <w:rFonts w:ascii="Verdana" w:hAnsi="Verdana"/>
                <w:b/>
                <w:bCs/>
                <w:sz w:val="20"/>
                <w:szCs w:val="20"/>
              </w:rPr>
            </w:pPr>
            <w:r w:rsidRPr="002737A1">
              <w:rPr>
                <w:rFonts w:ascii="Verdana" w:hAnsi="Verdana"/>
                <w:b/>
                <w:bCs/>
                <w:sz w:val="20"/>
                <w:szCs w:val="20"/>
              </w:rPr>
              <w:t>6 The Paddock</w:t>
            </w:r>
          </w:p>
        </w:tc>
      </w:tr>
      <w:tr w:rsidRPr="00F04120" w:rsidR="00784EEC" w:rsidTr="4EB77B20" w14:paraId="1D7F4F3A" w14:textId="77777777">
        <w:tc>
          <w:tcPr>
            <w:tcW w:w="1134" w:type="dxa"/>
            <w:tcMar/>
          </w:tcPr>
          <w:p w:rsidRPr="00F04120" w:rsidR="00784EEC" w:rsidP="00F04120" w:rsidRDefault="00784EEC" w14:paraId="27FF1FDF"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017664B7" w14:textId="77777777">
            <w:pPr>
              <w:spacing w:line="288" w:lineRule="auto"/>
              <w:rPr>
                <w:rFonts w:ascii="Verdana" w:hAnsi="Verdana"/>
                <w:sz w:val="20"/>
                <w:szCs w:val="20"/>
              </w:rPr>
            </w:pPr>
          </w:p>
        </w:tc>
        <w:tc>
          <w:tcPr>
            <w:tcW w:w="7634" w:type="dxa"/>
            <w:gridSpan w:val="3"/>
            <w:tcMar/>
          </w:tcPr>
          <w:p w:rsidRPr="00F04120" w:rsidR="00784EEC" w:rsidP="00F04120" w:rsidRDefault="00784EEC" w14:paraId="1AD5D20D" w14:textId="77777777">
            <w:pPr>
              <w:spacing w:line="288" w:lineRule="auto"/>
              <w:rPr>
                <w:rFonts w:ascii="Verdana" w:hAnsi="Verdana"/>
                <w:sz w:val="20"/>
                <w:szCs w:val="20"/>
              </w:rPr>
            </w:pPr>
            <w:r w:rsidRPr="002737A1">
              <w:rPr>
                <w:rFonts w:ascii="Verdana" w:hAnsi="Verdana"/>
                <w:sz w:val="20"/>
                <w:szCs w:val="20"/>
              </w:rPr>
              <w:t>Part two storey, part single storey side and front extension; part two storey, part single storey rear extension</w:t>
            </w:r>
            <w:r w:rsidRPr="00F04120">
              <w:rPr>
                <w:rFonts w:ascii="Verdana" w:hAnsi="Verdana"/>
                <w:sz w:val="20"/>
                <w:szCs w:val="20"/>
              </w:rPr>
              <w:t>.</w:t>
            </w:r>
          </w:p>
          <w:p w:rsidR="00784EEC" w:rsidP="00F04120" w:rsidRDefault="00784EEC" w14:paraId="4A97D3B0" w14:textId="77777777">
            <w:pPr>
              <w:spacing w:line="288" w:lineRule="auto"/>
              <w:rPr>
                <w:rFonts w:ascii="Verdana" w:hAnsi="Verdana"/>
                <w:sz w:val="20"/>
                <w:szCs w:val="20"/>
              </w:rPr>
            </w:pPr>
          </w:p>
          <w:p w:rsidR="00D218A2" w:rsidP="00F04120" w:rsidRDefault="00D218A2" w14:paraId="20088E06" w14:textId="77777777">
            <w:pPr>
              <w:spacing w:line="288" w:lineRule="auto"/>
              <w:rPr>
                <w:rFonts w:ascii="Verdana" w:hAnsi="Verdana"/>
                <w:sz w:val="20"/>
                <w:szCs w:val="20"/>
              </w:rPr>
            </w:pPr>
            <w:r>
              <w:rPr>
                <w:rFonts w:ascii="Verdana" w:hAnsi="Verdana"/>
                <w:sz w:val="20"/>
                <w:szCs w:val="20"/>
              </w:rPr>
              <w:t xml:space="preserve">No objection. </w:t>
            </w:r>
          </w:p>
          <w:p w:rsidRPr="00F04120" w:rsidR="00D218A2" w:rsidP="00F04120" w:rsidRDefault="00D218A2" w14:paraId="14D72A52" w14:textId="10F22A6A">
            <w:pPr>
              <w:spacing w:line="288" w:lineRule="auto"/>
              <w:rPr>
                <w:rFonts w:ascii="Verdana" w:hAnsi="Verdana"/>
                <w:sz w:val="20"/>
                <w:szCs w:val="20"/>
              </w:rPr>
            </w:pPr>
          </w:p>
        </w:tc>
      </w:tr>
      <w:tr w:rsidRPr="00F04120" w:rsidR="00784EEC" w:rsidTr="4EB77B20" w14:paraId="6CF05B9C" w14:textId="77777777">
        <w:tc>
          <w:tcPr>
            <w:tcW w:w="1134" w:type="dxa"/>
            <w:tcMar/>
          </w:tcPr>
          <w:p w:rsidRPr="00F04120" w:rsidR="00784EEC" w:rsidP="00F04120" w:rsidRDefault="00784EEC" w14:paraId="1C42BF49" w14:textId="77777777">
            <w:pPr>
              <w:pStyle w:val="ListParagraph"/>
              <w:numPr>
                <w:ilvl w:val="0"/>
                <w:numId w:val="28"/>
              </w:numPr>
              <w:tabs>
                <w:tab w:val="left" w:pos="3686"/>
              </w:tabs>
              <w:rPr>
                <w:szCs w:val="20"/>
              </w:rPr>
            </w:pPr>
          </w:p>
        </w:tc>
        <w:tc>
          <w:tcPr>
            <w:tcW w:w="8505" w:type="dxa"/>
            <w:gridSpan w:val="4"/>
            <w:tcMar/>
          </w:tcPr>
          <w:p w:rsidRPr="00F04120" w:rsidR="00784EEC" w:rsidP="00F04120" w:rsidRDefault="00784EEC" w14:paraId="512B653C" w14:textId="43A735EF">
            <w:pPr>
              <w:pStyle w:val="Heading1"/>
              <w:rPr>
                <w:b w:val="0"/>
                <w:bCs/>
                <w:szCs w:val="20"/>
              </w:rPr>
            </w:pPr>
            <w:r w:rsidRPr="00F04120">
              <w:rPr>
                <w:szCs w:val="20"/>
              </w:rPr>
              <w:t xml:space="preserve">OTHER LATE APPLICATIONS. </w:t>
            </w:r>
            <w:r w:rsidRPr="00F04120">
              <w:rPr>
                <w:b w:val="0"/>
                <w:bCs/>
                <w:szCs w:val="20"/>
              </w:rPr>
              <w:t>There were none.</w:t>
            </w:r>
          </w:p>
          <w:p w:rsidRPr="00F04120" w:rsidR="00784EEC" w:rsidP="00F04120" w:rsidRDefault="00784EEC" w14:paraId="47B103EC" w14:textId="77777777">
            <w:pPr>
              <w:pStyle w:val="Heading1"/>
              <w:rPr>
                <w:szCs w:val="20"/>
              </w:rPr>
            </w:pPr>
          </w:p>
        </w:tc>
      </w:tr>
      <w:tr w:rsidRPr="00F04120" w:rsidR="00784EEC" w:rsidTr="4EB77B20" w14:paraId="7F4ABD3C" w14:textId="77777777">
        <w:tc>
          <w:tcPr>
            <w:tcW w:w="1134" w:type="dxa"/>
            <w:tcMar/>
          </w:tcPr>
          <w:p w:rsidRPr="00F04120" w:rsidR="00784EEC" w:rsidP="00F04120" w:rsidRDefault="00784EEC" w14:paraId="709D3748" w14:textId="77777777">
            <w:pPr>
              <w:pStyle w:val="ListParagraph"/>
              <w:numPr>
                <w:ilvl w:val="0"/>
                <w:numId w:val="28"/>
              </w:numPr>
              <w:tabs>
                <w:tab w:val="left" w:pos="3686"/>
              </w:tabs>
              <w:rPr>
                <w:szCs w:val="20"/>
              </w:rPr>
            </w:pPr>
          </w:p>
        </w:tc>
        <w:tc>
          <w:tcPr>
            <w:tcW w:w="8505" w:type="dxa"/>
            <w:gridSpan w:val="4"/>
            <w:tcMar/>
          </w:tcPr>
          <w:p w:rsidRPr="00F04120" w:rsidR="00784EEC" w:rsidP="00F04120" w:rsidRDefault="00784EEC" w14:paraId="59F805AC" w14:textId="5EA94FED">
            <w:pPr>
              <w:pStyle w:val="Heading1"/>
              <w:rPr>
                <w:rStyle w:val="Heading2Char"/>
                <w:rFonts w:ascii="Verdana" w:hAnsi="Verdana"/>
                <w:b w:val="0"/>
                <w:color w:val="auto"/>
                <w:sz w:val="20"/>
                <w:szCs w:val="20"/>
              </w:rPr>
            </w:pPr>
            <w:r w:rsidRPr="00F04120">
              <w:rPr>
                <w:szCs w:val="20"/>
              </w:rPr>
              <w:t xml:space="preserve">DECISIONS. </w:t>
            </w:r>
            <w:r w:rsidRPr="00F04120">
              <w:rPr>
                <w:rStyle w:val="Heading2Char"/>
                <w:rFonts w:ascii="Verdana" w:hAnsi="Verdana"/>
                <w:b w:val="0"/>
                <w:color w:val="auto"/>
                <w:sz w:val="20"/>
                <w:szCs w:val="20"/>
              </w:rPr>
              <w:t>The following decision was noted:</w:t>
            </w:r>
          </w:p>
          <w:p w:rsidRPr="00F04120" w:rsidR="00784EEC" w:rsidP="00F04120" w:rsidRDefault="00784EEC" w14:paraId="5A5EBB77" w14:textId="77777777">
            <w:pPr>
              <w:pStyle w:val="Heading1"/>
              <w:rPr>
                <w:szCs w:val="20"/>
              </w:rPr>
            </w:pPr>
          </w:p>
        </w:tc>
      </w:tr>
      <w:tr w:rsidRPr="00F04120" w:rsidR="00784EEC" w:rsidTr="4EB77B20" w14:paraId="46E6EBBF" w14:textId="77777777">
        <w:tc>
          <w:tcPr>
            <w:tcW w:w="1134" w:type="dxa"/>
            <w:tcMar/>
          </w:tcPr>
          <w:p w:rsidRPr="00F04120" w:rsidR="00784EEC" w:rsidP="00F04120" w:rsidRDefault="00784EEC" w14:paraId="26DFEE55"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77C6FB2E" w14:textId="77777777">
            <w:pPr>
              <w:pStyle w:val="ListParagraph"/>
              <w:numPr>
                <w:ilvl w:val="0"/>
                <w:numId w:val="2"/>
              </w:numPr>
              <w:rPr>
                <w:szCs w:val="20"/>
              </w:rPr>
            </w:pPr>
          </w:p>
        </w:tc>
        <w:tc>
          <w:tcPr>
            <w:tcW w:w="3402" w:type="dxa"/>
            <w:shd w:val="clear" w:color="auto" w:fill="auto"/>
            <w:tcMar/>
          </w:tcPr>
          <w:p w:rsidRPr="00F04120" w:rsidR="00784EEC" w:rsidP="00F04120" w:rsidRDefault="00784EEC" w14:paraId="279F1EC8" w14:textId="32183EB8">
            <w:pPr>
              <w:spacing w:line="288" w:lineRule="auto"/>
              <w:rPr>
                <w:rFonts w:ascii="Verdana" w:hAnsi="Verdana"/>
                <w:b/>
                <w:bCs/>
                <w:sz w:val="20"/>
                <w:szCs w:val="20"/>
              </w:rPr>
            </w:pPr>
            <w:r w:rsidRPr="002737A1">
              <w:rPr>
                <w:rFonts w:ascii="Verdana" w:hAnsi="Verdana"/>
                <w:b/>
                <w:bCs/>
                <w:sz w:val="20"/>
                <w:szCs w:val="20"/>
              </w:rPr>
              <w:t xml:space="preserve">24/00248/FULL 7 </w:t>
            </w:r>
          </w:p>
        </w:tc>
        <w:tc>
          <w:tcPr>
            <w:tcW w:w="4232" w:type="dxa"/>
            <w:gridSpan w:val="2"/>
            <w:shd w:val="clear" w:color="auto" w:fill="auto"/>
            <w:tcMar/>
          </w:tcPr>
          <w:p w:rsidRPr="00F04120" w:rsidR="00784EEC" w:rsidP="00F04120" w:rsidRDefault="00784EEC" w14:paraId="1E6C96EE" w14:textId="5685E29C">
            <w:pPr>
              <w:spacing w:line="288" w:lineRule="auto"/>
              <w:rPr>
                <w:rFonts w:ascii="Verdana" w:hAnsi="Verdana"/>
                <w:b/>
                <w:bCs/>
                <w:sz w:val="20"/>
                <w:szCs w:val="20"/>
              </w:rPr>
            </w:pPr>
            <w:r w:rsidRPr="002737A1">
              <w:rPr>
                <w:rFonts w:ascii="Verdana" w:hAnsi="Verdana"/>
                <w:b/>
                <w:bCs/>
                <w:sz w:val="20"/>
                <w:szCs w:val="20"/>
              </w:rPr>
              <w:t>The Forstal</w:t>
            </w:r>
            <w:r w:rsidRPr="00F04120">
              <w:rPr>
                <w:rFonts w:ascii="Verdana" w:hAnsi="Verdana"/>
                <w:b/>
                <w:bCs/>
                <w:sz w:val="20"/>
                <w:szCs w:val="20"/>
              </w:rPr>
              <w:t xml:space="preserve"> </w:t>
            </w:r>
          </w:p>
        </w:tc>
      </w:tr>
      <w:tr w:rsidRPr="00F04120" w:rsidR="00F04120" w:rsidTr="4EB77B20" w14:paraId="6E23A085" w14:textId="77777777">
        <w:tc>
          <w:tcPr>
            <w:tcW w:w="1134" w:type="dxa"/>
            <w:tcMar/>
          </w:tcPr>
          <w:p w:rsidRPr="00F04120" w:rsidR="00784EEC" w:rsidP="00F04120" w:rsidRDefault="00784EEC" w14:paraId="75362929"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39D600BB" w14:textId="77777777">
            <w:pPr>
              <w:spacing w:line="288" w:lineRule="auto"/>
              <w:rPr>
                <w:rFonts w:ascii="Verdana" w:hAnsi="Verdana"/>
                <w:sz w:val="20"/>
                <w:szCs w:val="20"/>
              </w:rPr>
            </w:pPr>
          </w:p>
        </w:tc>
        <w:tc>
          <w:tcPr>
            <w:tcW w:w="6081" w:type="dxa"/>
            <w:gridSpan w:val="2"/>
            <w:tcMar/>
          </w:tcPr>
          <w:p w:rsidRPr="00F04120" w:rsidR="00784EEC" w:rsidP="00F04120" w:rsidRDefault="00784EEC" w14:paraId="775C96CA" w14:textId="77777777">
            <w:pPr>
              <w:spacing w:line="288" w:lineRule="auto"/>
              <w:rPr>
                <w:rFonts w:ascii="Verdana" w:hAnsi="Verdana"/>
                <w:sz w:val="20"/>
                <w:szCs w:val="20"/>
              </w:rPr>
            </w:pPr>
            <w:r w:rsidRPr="002737A1">
              <w:rPr>
                <w:rFonts w:ascii="Verdana" w:hAnsi="Verdana"/>
                <w:sz w:val="20"/>
                <w:szCs w:val="20"/>
              </w:rPr>
              <w:t>Demolition of garage and erection of single storey side and rear extension and enlarged dormer.</w:t>
            </w:r>
          </w:p>
          <w:p w:rsidRPr="00F04120" w:rsidR="00784EEC" w:rsidP="00F04120" w:rsidRDefault="00784EEC" w14:paraId="61E6E311" w14:textId="0A79C3F2">
            <w:pPr>
              <w:spacing w:line="288" w:lineRule="auto"/>
              <w:rPr>
                <w:rFonts w:ascii="Verdana" w:hAnsi="Verdana"/>
                <w:sz w:val="20"/>
                <w:szCs w:val="20"/>
              </w:rPr>
            </w:pPr>
          </w:p>
        </w:tc>
        <w:tc>
          <w:tcPr>
            <w:tcW w:w="1553" w:type="dxa"/>
            <w:tcMar/>
          </w:tcPr>
          <w:p w:rsidRPr="00F04120" w:rsidR="00784EEC" w:rsidP="00F04120" w:rsidRDefault="00784EEC" w14:paraId="71A1FAE9" w14:textId="77777777">
            <w:pPr>
              <w:spacing w:line="288" w:lineRule="auto"/>
              <w:rPr>
                <w:rFonts w:ascii="Verdana" w:hAnsi="Verdana"/>
                <w:sz w:val="20"/>
                <w:szCs w:val="20"/>
              </w:rPr>
            </w:pPr>
            <w:r w:rsidRPr="00F04120">
              <w:rPr>
                <w:rFonts w:ascii="Verdana" w:hAnsi="Verdana"/>
                <w:sz w:val="20"/>
                <w:szCs w:val="20"/>
              </w:rPr>
              <w:t>GRANTED</w:t>
            </w:r>
          </w:p>
        </w:tc>
      </w:tr>
      <w:tr w:rsidRPr="00F04120" w:rsidR="00784EEC" w:rsidTr="4EB77B20" w14:paraId="32F65510" w14:textId="77777777">
        <w:tc>
          <w:tcPr>
            <w:tcW w:w="1134" w:type="dxa"/>
            <w:tcMar/>
          </w:tcPr>
          <w:p w:rsidRPr="00F04120" w:rsidR="00784EEC" w:rsidP="00F04120" w:rsidRDefault="00784EEC" w14:paraId="5BD8E6DA"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2B1D259E" w14:textId="77777777">
            <w:pPr>
              <w:pStyle w:val="ListParagraph"/>
              <w:numPr>
                <w:ilvl w:val="0"/>
                <w:numId w:val="2"/>
              </w:numPr>
              <w:rPr>
                <w:szCs w:val="20"/>
              </w:rPr>
            </w:pPr>
          </w:p>
        </w:tc>
        <w:tc>
          <w:tcPr>
            <w:tcW w:w="3402" w:type="dxa"/>
            <w:shd w:val="clear" w:color="auto" w:fill="auto"/>
            <w:tcMar/>
          </w:tcPr>
          <w:p w:rsidRPr="00F04120" w:rsidR="00784EEC" w:rsidP="00F04120" w:rsidRDefault="00784EEC" w14:paraId="1838F1DF" w14:textId="78657D0F">
            <w:pPr>
              <w:spacing w:line="288" w:lineRule="auto"/>
              <w:rPr>
                <w:rFonts w:ascii="Verdana" w:hAnsi="Verdana"/>
                <w:b/>
                <w:bCs/>
                <w:sz w:val="20"/>
                <w:szCs w:val="20"/>
              </w:rPr>
            </w:pPr>
            <w:r w:rsidRPr="002737A1">
              <w:rPr>
                <w:rFonts w:ascii="Verdana" w:hAnsi="Verdana"/>
                <w:b/>
                <w:bCs/>
                <w:sz w:val="20"/>
                <w:szCs w:val="20"/>
              </w:rPr>
              <w:t xml:space="preserve">24/00375/TCA </w:t>
            </w:r>
          </w:p>
        </w:tc>
        <w:tc>
          <w:tcPr>
            <w:tcW w:w="4232" w:type="dxa"/>
            <w:gridSpan w:val="2"/>
            <w:shd w:val="clear" w:color="auto" w:fill="auto"/>
            <w:tcMar/>
          </w:tcPr>
          <w:p w:rsidRPr="00F04120" w:rsidR="00784EEC" w:rsidP="00F04120" w:rsidRDefault="00784EEC" w14:paraId="5BA3B8D3" w14:textId="687BAC19">
            <w:pPr>
              <w:spacing w:line="288" w:lineRule="auto"/>
              <w:rPr>
                <w:rFonts w:ascii="Verdana" w:hAnsi="Verdana"/>
                <w:b/>
                <w:bCs/>
                <w:sz w:val="20"/>
                <w:szCs w:val="20"/>
              </w:rPr>
            </w:pPr>
            <w:r w:rsidRPr="002737A1">
              <w:rPr>
                <w:rFonts w:ascii="Verdana" w:hAnsi="Verdana"/>
                <w:b/>
                <w:bCs/>
                <w:sz w:val="20"/>
                <w:szCs w:val="20"/>
              </w:rPr>
              <w:t>Village Green, High Street</w:t>
            </w:r>
          </w:p>
        </w:tc>
      </w:tr>
      <w:tr w:rsidRPr="00F04120" w:rsidR="00F04120" w:rsidTr="4EB77B20" w14:paraId="2A8D8E4D" w14:textId="77777777">
        <w:tc>
          <w:tcPr>
            <w:tcW w:w="1134" w:type="dxa"/>
            <w:tcMar/>
          </w:tcPr>
          <w:p w:rsidRPr="00F04120" w:rsidR="00784EEC" w:rsidP="00F04120" w:rsidRDefault="00784EEC" w14:paraId="67D21376"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01418D88" w14:textId="77777777">
            <w:pPr>
              <w:spacing w:line="288" w:lineRule="auto"/>
              <w:rPr>
                <w:rFonts w:ascii="Verdana" w:hAnsi="Verdana"/>
                <w:sz w:val="20"/>
                <w:szCs w:val="20"/>
              </w:rPr>
            </w:pPr>
          </w:p>
        </w:tc>
        <w:tc>
          <w:tcPr>
            <w:tcW w:w="6081" w:type="dxa"/>
            <w:gridSpan w:val="2"/>
            <w:tcMar/>
          </w:tcPr>
          <w:p w:rsidRPr="00F04120" w:rsidR="00784EEC" w:rsidP="00F04120" w:rsidRDefault="00784EEC" w14:paraId="4ADF50F4" w14:textId="51633C76">
            <w:pPr>
              <w:spacing w:line="288" w:lineRule="auto"/>
              <w:rPr>
                <w:rFonts w:ascii="Verdana" w:hAnsi="Verdana"/>
                <w:sz w:val="20"/>
                <w:szCs w:val="20"/>
              </w:rPr>
            </w:pPr>
            <w:r w:rsidRPr="002737A1">
              <w:rPr>
                <w:rFonts w:ascii="Verdana" w:hAnsi="Verdana"/>
                <w:sz w:val="20"/>
                <w:szCs w:val="20"/>
              </w:rPr>
              <w:t xml:space="preserve">Trees in Conservation Area Notification – OAK (0323) – Raise low canopy to 3m. </w:t>
            </w:r>
          </w:p>
        </w:tc>
        <w:tc>
          <w:tcPr>
            <w:tcW w:w="1553" w:type="dxa"/>
            <w:tcMar/>
          </w:tcPr>
          <w:p w:rsidR="00784EEC" w:rsidP="00F04120" w:rsidRDefault="00784EEC" w14:paraId="352DEDAE" w14:textId="77777777">
            <w:pPr>
              <w:spacing w:line="288" w:lineRule="auto"/>
              <w:rPr>
                <w:rFonts w:ascii="Verdana" w:hAnsi="Verdana"/>
                <w:sz w:val="20"/>
                <w:szCs w:val="20"/>
              </w:rPr>
            </w:pPr>
            <w:r w:rsidRPr="002737A1">
              <w:rPr>
                <w:rFonts w:ascii="Verdana" w:hAnsi="Verdana"/>
                <w:sz w:val="20"/>
                <w:szCs w:val="20"/>
              </w:rPr>
              <w:t>NO OBJECTION RAISED</w:t>
            </w:r>
          </w:p>
          <w:p w:rsidRPr="00F04120" w:rsidR="0093521F" w:rsidP="00F04120" w:rsidRDefault="0093521F" w14:paraId="74318378" w14:textId="4B6F1525">
            <w:pPr>
              <w:spacing w:line="288" w:lineRule="auto"/>
              <w:rPr>
                <w:rFonts w:ascii="Verdana" w:hAnsi="Verdana"/>
                <w:sz w:val="20"/>
                <w:szCs w:val="20"/>
              </w:rPr>
            </w:pPr>
          </w:p>
        </w:tc>
      </w:tr>
      <w:tr w:rsidRPr="00F04120" w:rsidR="00784EEC" w:rsidTr="4EB77B20" w14:paraId="24E43C39" w14:textId="77777777">
        <w:tc>
          <w:tcPr>
            <w:tcW w:w="1134" w:type="dxa"/>
            <w:tcMar/>
          </w:tcPr>
          <w:p w:rsidRPr="00F04120" w:rsidR="00784EEC" w:rsidP="00F04120" w:rsidRDefault="00784EEC" w14:paraId="58658D9C"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4AF67BFA" w14:textId="77777777">
            <w:pPr>
              <w:pStyle w:val="ListParagraph"/>
              <w:numPr>
                <w:ilvl w:val="0"/>
                <w:numId w:val="2"/>
              </w:numPr>
              <w:rPr>
                <w:szCs w:val="20"/>
              </w:rPr>
            </w:pPr>
          </w:p>
        </w:tc>
        <w:tc>
          <w:tcPr>
            <w:tcW w:w="3402" w:type="dxa"/>
            <w:tcMar/>
          </w:tcPr>
          <w:p w:rsidRPr="0093521F" w:rsidR="00784EEC" w:rsidP="00F04120" w:rsidRDefault="00784EEC" w14:paraId="6CFF0BA5" w14:textId="2FD1669D">
            <w:pPr>
              <w:spacing w:line="288" w:lineRule="auto"/>
              <w:rPr>
                <w:rFonts w:ascii="Verdana" w:hAnsi="Verdana"/>
                <w:b/>
                <w:bCs/>
                <w:sz w:val="20"/>
                <w:szCs w:val="20"/>
              </w:rPr>
            </w:pPr>
            <w:r w:rsidRPr="002737A1">
              <w:rPr>
                <w:rFonts w:ascii="Verdana" w:hAnsi="Verdana"/>
                <w:b/>
                <w:bCs/>
                <w:sz w:val="20"/>
                <w:szCs w:val="20"/>
              </w:rPr>
              <w:t xml:space="preserve">24/00220/FULL </w:t>
            </w:r>
          </w:p>
        </w:tc>
        <w:tc>
          <w:tcPr>
            <w:tcW w:w="4232" w:type="dxa"/>
            <w:gridSpan w:val="2"/>
            <w:shd w:val="clear" w:color="auto" w:fill="auto"/>
            <w:tcMar/>
          </w:tcPr>
          <w:p w:rsidRPr="0093521F" w:rsidR="00784EEC" w:rsidP="00F04120" w:rsidRDefault="00784EEC" w14:paraId="0F6EB361" w14:textId="0F5A70C0">
            <w:pPr>
              <w:spacing w:line="288" w:lineRule="auto"/>
              <w:rPr>
                <w:rFonts w:ascii="Verdana" w:hAnsi="Verdana"/>
                <w:b/>
                <w:bCs/>
                <w:sz w:val="20"/>
                <w:szCs w:val="20"/>
              </w:rPr>
            </w:pPr>
            <w:r w:rsidRPr="002737A1">
              <w:rPr>
                <w:rFonts w:ascii="Verdana" w:hAnsi="Verdana"/>
                <w:b/>
                <w:bCs/>
                <w:sz w:val="20"/>
                <w:szCs w:val="20"/>
              </w:rPr>
              <w:t>Orchard View, Stone Court Lane</w:t>
            </w:r>
          </w:p>
        </w:tc>
      </w:tr>
      <w:tr w:rsidRPr="00F04120" w:rsidR="00F04120" w:rsidTr="4EB77B20" w14:paraId="5B8EB4CA" w14:textId="77777777">
        <w:tc>
          <w:tcPr>
            <w:tcW w:w="1134" w:type="dxa"/>
            <w:tcMar/>
          </w:tcPr>
          <w:p w:rsidRPr="00F04120" w:rsidR="00784EEC" w:rsidP="00F04120" w:rsidRDefault="00784EEC" w14:paraId="1398F59E"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6E137979" w14:textId="77777777">
            <w:pPr>
              <w:spacing w:line="288" w:lineRule="auto"/>
              <w:rPr>
                <w:rFonts w:ascii="Verdana" w:hAnsi="Verdana"/>
                <w:sz w:val="20"/>
                <w:szCs w:val="20"/>
              </w:rPr>
            </w:pPr>
          </w:p>
        </w:tc>
        <w:tc>
          <w:tcPr>
            <w:tcW w:w="6081" w:type="dxa"/>
            <w:gridSpan w:val="2"/>
            <w:tcMar/>
          </w:tcPr>
          <w:p w:rsidRPr="00F04120" w:rsidR="00784EEC" w:rsidP="00F04120" w:rsidRDefault="00784EEC" w14:paraId="3C2BD915" w14:textId="77777777">
            <w:pPr>
              <w:spacing w:line="288" w:lineRule="auto"/>
              <w:rPr>
                <w:rFonts w:ascii="Verdana" w:hAnsi="Verdana"/>
                <w:sz w:val="20"/>
                <w:szCs w:val="20"/>
              </w:rPr>
            </w:pPr>
            <w:r w:rsidRPr="002737A1">
              <w:rPr>
                <w:rFonts w:ascii="Verdana" w:hAnsi="Verdana"/>
                <w:sz w:val="20"/>
                <w:szCs w:val="20"/>
              </w:rPr>
              <w:t>Lower and upper ground floor extensions with 2 no. box dormers to front and rear roof slopes.</w:t>
            </w:r>
          </w:p>
          <w:p w:rsidRPr="00F04120" w:rsidR="00784EEC" w:rsidP="00F04120" w:rsidRDefault="00784EEC" w14:paraId="7C28174E" w14:textId="075E6DAF">
            <w:pPr>
              <w:spacing w:line="288" w:lineRule="auto"/>
              <w:rPr>
                <w:rFonts w:ascii="Verdana" w:hAnsi="Verdana"/>
                <w:sz w:val="20"/>
                <w:szCs w:val="20"/>
              </w:rPr>
            </w:pPr>
          </w:p>
        </w:tc>
        <w:tc>
          <w:tcPr>
            <w:tcW w:w="1553" w:type="dxa"/>
            <w:tcMar/>
          </w:tcPr>
          <w:p w:rsidRPr="00F04120" w:rsidR="00784EEC" w:rsidP="00F04120" w:rsidRDefault="00784EEC" w14:paraId="29131162" w14:textId="77777777">
            <w:pPr>
              <w:spacing w:line="288" w:lineRule="auto"/>
              <w:rPr>
                <w:rFonts w:ascii="Verdana" w:hAnsi="Verdana"/>
                <w:sz w:val="20"/>
                <w:szCs w:val="20"/>
              </w:rPr>
            </w:pPr>
            <w:r w:rsidRPr="00F04120">
              <w:rPr>
                <w:rFonts w:ascii="Verdana" w:hAnsi="Verdana"/>
                <w:sz w:val="20"/>
                <w:szCs w:val="20"/>
              </w:rPr>
              <w:t>GRANTED</w:t>
            </w:r>
          </w:p>
        </w:tc>
      </w:tr>
      <w:tr w:rsidRPr="00F04120" w:rsidR="00784EEC" w:rsidTr="4EB77B20" w14:paraId="3CCD2887" w14:textId="77777777">
        <w:tc>
          <w:tcPr>
            <w:tcW w:w="1134" w:type="dxa"/>
            <w:tcMar/>
          </w:tcPr>
          <w:p w:rsidRPr="00F04120" w:rsidR="00784EEC" w:rsidP="00F04120" w:rsidRDefault="00784EEC" w14:paraId="736CFFC4"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379CE76F" w14:textId="77777777">
            <w:pPr>
              <w:pStyle w:val="ListParagraph"/>
              <w:numPr>
                <w:ilvl w:val="0"/>
                <w:numId w:val="2"/>
              </w:numPr>
              <w:rPr>
                <w:szCs w:val="20"/>
              </w:rPr>
            </w:pPr>
          </w:p>
        </w:tc>
        <w:tc>
          <w:tcPr>
            <w:tcW w:w="3402" w:type="dxa"/>
            <w:shd w:val="clear" w:color="auto" w:fill="auto"/>
            <w:tcMar/>
          </w:tcPr>
          <w:p w:rsidRPr="00F04120" w:rsidR="00784EEC" w:rsidP="00F04120" w:rsidRDefault="00784EEC" w14:paraId="19675017" w14:textId="4D84A4D3">
            <w:pPr>
              <w:spacing w:line="288" w:lineRule="auto"/>
              <w:rPr>
                <w:rFonts w:ascii="Verdana" w:hAnsi="Verdana"/>
                <w:b/>
                <w:bCs/>
                <w:sz w:val="20"/>
                <w:szCs w:val="20"/>
              </w:rPr>
            </w:pPr>
            <w:r w:rsidRPr="002737A1">
              <w:rPr>
                <w:rFonts w:ascii="Verdana" w:hAnsi="Verdana"/>
                <w:b/>
                <w:bCs/>
                <w:sz w:val="20"/>
                <w:szCs w:val="20"/>
              </w:rPr>
              <w:t xml:space="preserve">24/00376/TPO </w:t>
            </w:r>
          </w:p>
        </w:tc>
        <w:tc>
          <w:tcPr>
            <w:tcW w:w="4232" w:type="dxa"/>
            <w:gridSpan w:val="2"/>
            <w:shd w:val="clear" w:color="auto" w:fill="auto"/>
            <w:tcMar/>
          </w:tcPr>
          <w:p w:rsidRPr="00F04120" w:rsidR="00784EEC" w:rsidP="00F04120" w:rsidRDefault="00784EEC" w14:paraId="2B782FC3" w14:textId="74B40765">
            <w:pPr>
              <w:spacing w:line="288" w:lineRule="auto"/>
              <w:rPr>
                <w:rFonts w:ascii="Verdana" w:hAnsi="Verdana"/>
                <w:b/>
                <w:bCs/>
                <w:sz w:val="20"/>
                <w:szCs w:val="20"/>
              </w:rPr>
            </w:pPr>
            <w:r w:rsidRPr="002737A1">
              <w:rPr>
                <w:rFonts w:ascii="Verdana" w:hAnsi="Verdana"/>
                <w:b/>
                <w:bCs/>
                <w:sz w:val="20"/>
                <w:szCs w:val="20"/>
              </w:rPr>
              <w:t>Old Coach Road</w:t>
            </w:r>
          </w:p>
        </w:tc>
      </w:tr>
      <w:tr w:rsidRPr="00F04120" w:rsidR="00F04120" w:rsidTr="4EB77B20" w14:paraId="779ABF7E" w14:textId="77777777">
        <w:tc>
          <w:tcPr>
            <w:tcW w:w="1134" w:type="dxa"/>
            <w:tcMar/>
          </w:tcPr>
          <w:p w:rsidRPr="00F04120" w:rsidR="00784EEC" w:rsidP="00F04120" w:rsidRDefault="00784EEC" w14:paraId="70348F92"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2B74BE5D" w14:textId="77777777">
            <w:pPr>
              <w:spacing w:line="288" w:lineRule="auto"/>
              <w:rPr>
                <w:rFonts w:ascii="Verdana" w:hAnsi="Verdana"/>
                <w:sz w:val="20"/>
                <w:szCs w:val="20"/>
              </w:rPr>
            </w:pPr>
          </w:p>
        </w:tc>
        <w:tc>
          <w:tcPr>
            <w:tcW w:w="6081" w:type="dxa"/>
            <w:gridSpan w:val="2"/>
            <w:tcMar/>
          </w:tcPr>
          <w:p w:rsidR="00784EEC" w:rsidP="00F04120" w:rsidRDefault="00784EEC" w14:paraId="1ACEA21E" w14:textId="77777777">
            <w:pPr>
              <w:spacing w:line="288" w:lineRule="auto"/>
              <w:rPr>
                <w:rFonts w:ascii="Verdana" w:hAnsi="Verdana"/>
                <w:sz w:val="20"/>
                <w:szCs w:val="20"/>
              </w:rPr>
            </w:pPr>
            <w:r w:rsidRPr="002737A1">
              <w:rPr>
                <w:rFonts w:ascii="Verdana" w:hAnsi="Verdana"/>
                <w:sz w:val="20"/>
                <w:szCs w:val="20"/>
              </w:rPr>
              <w:t>Trees: ASH (0330) – Fell; ASH (0331) – Fell; ELM x 2 (0332) – Fell; ASH (0333) – Reduce faulted limbs 30%; ASH (0334) – Pollard to 10m; ASH (0335) – Pollard to 15m; BEECH (2574) – Reduce western limb with cavity, end weight reduction 30%; BEECH x 2 (2585) – Reduce crown 30%</w:t>
            </w:r>
            <w:r w:rsidR="00DB2E5D">
              <w:rPr>
                <w:rFonts w:ascii="Verdana" w:hAnsi="Verdana"/>
                <w:sz w:val="20"/>
                <w:szCs w:val="20"/>
              </w:rPr>
              <w:t>.</w:t>
            </w:r>
          </w:p>
          <w:p w:rsidRPr="00F04120" w:rsidR="00DB2E5D" w:rsidP="00F04120" w:rsidRDefault="00DB2E5D" w14:paraId="38B7C609" w14:textId="4D7971B1">
            <w:pPr>
              <w:spacing w:line="288" w:lineRule="auto"/>
              <w:rPr>
                <w:rFonts w:ascii="Verdana" w:hAnsi="Verdana"/>
                <w:sz w:val="20"/>
                <w:szCs w:val="20"/>
              </w:rPr>
            </w:pPr>
          </w:p>
        </w:tc>
        <w:tc>
          <w:tcPr>
            <w:tcW w:w="1553" w:type="dxa"/>
            <w:tcMar/>
          </w:tcPr>
          <w:p w:rsidRPr="00F04120" w:rsidR="00784EEC" w:rsidP="00F04120" w:rsidRDefault="00784EEC" w14:paraId="7D350F59" w14:textId="77777777">
            <w:pPr>
              <w:spacing w:line="288" w:lineRule="auto"/>
              <w:rPr>
                <w:rFonts w:ascii="Verdana" w:hAnsi="Verdana"/>
                <w:sz w:val="20"/>
                <w:szCs w:val="20"/>
              </w:rPr>
            </w:pPr>
            <w:r w:rsidRPr="00F04120">
              <w:rPr>
                <w:rFonts w:ascii="Verdana" w:hAnsi="Verdana"/>
                <w:sz w:val="20"/>
                <w:szCs w:val="20"/>
              </w:rPr>
              <w:t>GRANTED</w:t>
            </w:r>
          </w:p>
        </w:tc>
      </w:tr>
      <w:tr w:rsidRPr="00F04120" w:rsidR="00784EEC" w:rsidTr="4EB77B20" w14:paraId="11F7621D" w14:textId="77777777">
        <w:tc>
          <w:tcPr>
            <w:tcW w:w="1134" w:type="dxa"/>
            <w:tcMar/>
          </w:tcPr>
          <w:p w:rsidRPr="00F04120" w:rsidR="00784EEC" w:rsidP="00F04120" w:rsidRDefault="00784EEC" w14:paraId="510AB7B3"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23363355" w14:textId="77777777">
            <w:pPr>
              <w:pStyle w:val="ListParagraph"/>
              <w:numPr>
                <w:ilvl w:val="0"/>
                <w:numId w:val="2"/>
              </w:numPr>
              <w:rPr>
                <w:szCs w:val="20"/>
              </w:rPr>
            </w:pPr>
          </w:p>
        </w:tc>
        <w:tc>
          <w:tcPr>
            <w:tcW w:w="3402" w:type="dxa"/>
            <w:shd w:val="clear" w:color="auto" w:fill="auto"/>
            <w:tcMar/>
          </w:tcPr>
          <w:p w:rsidRPr="00F04120" w:rsidR="00784EEC" w:rsidP="00F04120" w:rsidRDefault="00784EEC" w14:paraId="715C0D88" w14:textId="61C7C4B7">
            <w:pPr>
              <w:spacing w:line="288" w:lineRule="auto"/>
              <w:rPr>
                <w:rFonts w:ascii="Verdana" w:hAnsi="Verdana"/>
                <w:b/>
                <w:bCs/>
                <w:sz w:val="20"/>
                <w:szCs w:val="20"/>
              </w:rPr>
            </w:pPr>
            <w:r w:rsidRPr="002737A1">
              <w:rPr>
                <w:rFonts w:ascii="Verdana" w:hAnsi="Verdana"/>
                <w:b/>
                <w:bCs/>
                <w:sz w:val="20"/>
                <w:szCs w:val="20"/>
              </w:rPr>
              <w:t xml:space="preserve">24/00271/FULL </w:t>
            </w:r>
          </w:p>
        </w:tc>
        <w:tc>
          <w:tcPr>
            <w:tcW w:w="4232" w:type="dxa"/>
            <w:gridSpan w:val="2"/>
            <w:shd w:val="clear" w:color="auto" w:fill="auto"/>
            <w:tcMar/>
          </w:tcPr>
          <w:p w:rsidRPr="00F04120" w:rsidR="00784EEC" w:rsidP="00F04120" w:rsidRDefault="00784EEC" w14:paraId="73800972" w14:textId="47D296F1">
            <w:pPr>
              <w:spacing w:line="288" w:lineRule="auto"/>
              <w:rPr>
                <w:rFonts w:ascii="Verdana" w:hAnsi="Verdana"/>
                <w:b/>
                <w:bCs/>
                <w:sz w:val="20"/>
                <w:szCs w:val="20"/>
              </w:rPr>
            </w:pPr>
            <w:r w:rsidRPr="002737A1">
              <w:rPr>
                <w:rFonts w:ascii="Verdana" w:hAnsi="Verdana"/>
                <w:b/>
                <w:bCs/>
                <w:sz w:val="20"/>
                <w:szCs w:val="20"/>
              </w:rPr>
              <w:t>23 Cornford Park</w:t>
            </w:r>
          </w:p>
        </w:tc>
      </w:tr>
      <w:tr w:rsidRPr="00F04120" w:rsidR="00F04120" w:rsidTr="4EB77B20" w14:paraId="2C2D46F2" w14:textId="77777777">
        <w:tc>
          <w:tcPr>
            <w:tcW w:w="1134" w:type="dxa"/>
            <w:tcMar/>
          </w:tcPr>
          <w:p w:rsidRPr="00F04120" w:rsidR="00784EEC" w:rsidP="00F04120" w:rsidRDefault="00784EEC" w14:paraId="06B12FDA"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56856109" w14:textId="77777777">
            <w:pPr>
              <w:spacing w:line="288" w:lineRule="auto"/>
              <w:rPr>
                <w:rFonts w:ascii="Verdana" w:hAnsi="Verdana"/>
                <w:sz w:val="20"/>
                <w:szCs w:val="20"/>
              </w:rPr>
            </w:pPr>
          </w:p>
        </w:tc>
        <w:tc>
          <w:tcPr>
            <w:tcW w:w="6081" w:type="dxa"/>
            <w:gridSpan w:val="2"/>
            <w:tcMar/>
          </w:tcPr>
          <w:p w:rsidR="00784EEC" w:rsidP="00F04120" w:rsidRDefault="00784EEC" w14:paraId="77020082" w14:textId="77777777">
            <w:pPr>
              <w:spacing w:line="288" w:lineRule="auto"/>
              <w:rPr>
                <w:rFonts w:ascii="Verdana" w:hAnsi="Verdana"/>
                <w:sz w:val="20"/>
                <w:szCs w:val="20"/>
              </w:rPr>
            </w:pPr>
            <w:r w:rsidRPr="002737A1">
              <w:rPr>
                <w:rFonts w:ascii="Verdana" w:hAnsi="Verdana"/>
                <w:sz w:val="20"/>
                <w:szCs w:val="20"/>
              </w:rPr>
              <w:t>Conversion of existing detached garage to annexe.</w:t>
            </w:r>
          </w:p>
          <w:p w:rsidR="00DB2E5D" w:rsidP="00F04120" w:rsidRDefault="00DB2E5D" w14:paraId="30D552B2" w14:textId="77777777">
            <w:pPr>
              <w:spacing w:line="288" w:lineRule="auto"/>
              <w:rPr>
                <w:rFonts w:ascii="Verdana" w:hAnsi="Verdana"/>
                <w:sz w:val="20"/>
                <w:szCs w:val="20"/>
              </w:rPr>
            </w:pPr>
          </w:p>
          <w:p w:rsidRPr="00F04120" w:rsidR="00DB2E5D" w:rsidP="00F04120" w:rsidRDefault="00DB2E5D" w14:paraId="55E881DE" w14:textId="1BD8B434">
            <w:pPr>
              <w:spacing w:line="288" w:lineRule="auto"/>
              <w:rPr>
                <w:rFonts w:ascii="Verdana" w:hAnsi="Verdana"/>
                <w:sz w:val="20"/>
                <w:szCs w:val="20"/>
              </w:rPr>
            </w:pPr>
          </w:p>
        </w:tc>
        <w:tc>
          <w:tcPr>
            <w:tcW w:w="1553" w:type="dxa"/>
            <w:tcMar/>
          </w:tcPr>
          <w:p w:rsidRPr="00F04120" w:rsidR="00784EEC" w:rsidP="00F04120" w:rsidRDefault="00784EEC" w14:paraId="53CAF531" w14:textId="77777777">
            <w:pPr>
              <w:spacing w:line="288" w:lineRule="auto"/>
              <w:rPr>
                <w:rFonts w:ascii="Verdana" w:hAnsi="Verdana"/>
                <w:sz w:val="20"/>
                <w:szCs w:val="20"/>
              </w:rPr>
            </w:pPr>
            <w:r w:rsidRPr="00F04120">
              <w:rPr>
                <w:rFonts w:ascii="Verdana" w:hAnsi="Verdana"/>
                <w:sz w:val="20"/>
                <w:szCs w:val="20"/>
              </w:rPr>
              <w:t>GRANTED</w:t>
            </w:r>
          </w:p>
        </w:tc>
      </w:tr>
      <w:tr w:rsidRPr="00F04120" w:rsidR="00784EEC" w:rsidTr="4EB77B20" w14:paraId="3045F4D5" w14:textId="77777777">
        <w:tc>
          <w:tcPr>
            <w:tcW w:w="1134" w:type="dxa"/>
            <w:tcMar/>
          </w:tcPr>
          <w:p w:rsidRPr="00F04120" w:rsidR="00784EEC" w:rsidP="00F04120" w:rsidRDefault="00784EEC" w14:paraId="243F856D"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33EE714D" w14:textId="77777777">
            <w:pPr>
              <w:pStyle w:val="ListParagraph"/>
              <w:numPr>
                <w:ilvl w:val="0"/>
                <w:numId w:val="2"/>
              </w:numPr>
              <w:rPr>
                <w:szCs w:val="20"/>
              </w:rPr>
            </w:pPr>
          </w:p>
        </w:tc>
        <w:tc>
          <w:tcPr>
            <w:tcW w:w="3402" w:type="dxa"/>
            <w:shd w:val="clear" w:color="auto" w:fill="auto"/>
            <w:tcMar/>
          </w:tcPr>
          <w:p w:rsidRPr="00F04120" w:rsidR="00784EEC" w:rsidP="00F04120" w:rsidRDefault="00784EEC" w14:paraId="5D7D747B" w14:textId="023704AF">
            <w:pPr>
              <w:spacing w:line="288" w:lineRule="auto"/>
              <w:rPr>
                <w:rFonts w:ascii="Verdana" w:hAnsi="Verdana"/>
                <w:b/>
                <w:bCs/>
                <w:sz w:val="20"/>
                <w:szCs w:val="20"/>
              </w:rPr>
            </w:pPr>
            <w:r w:rsidRPr="002737A1">
              <w:rPr>
                <w:rFonts w:ascii="Verdana" w:hAnsi="Verdana"/>
                <w:b/>
                <w:bCs/>
                <w:sz w:val="20"/>
                <w:szCs w:val="20"/>
              </w:rPr>
              <w:t xml:space="preserve">23/02333/LBC </w:t>
            </w:r>
          </w:p>
        </w:tc>
        <w:tc>
          <w:tcPr>
            <w:tcW w:w="4232" w:type="dxa"/>
            <w:gridSpan w:val="2"/>
            <w:shd w:val="clear" w:color="auto" w:fill="auto"/>
            <w:tcMar/>
          </w:tcPr>
          <w:p w:rsidRPr="00F04120" w:rsidR="00784EEC" w:rsidP="00F04120" w:rsidRDefault="00784EEC" w14:paraId="30EA86E6" w14:textId="13BB66BF">
            <w:pPr>
              <w:spacing w:line="288" w:lineRule="auto"/>
              <w:rPr>
                <w:rFonts w:ascii="Verdana" w:hAnsi="Verdana"/>
                <w:b/>
                <w:bCs/>
                <w:sz w:val="20"/>
                <w:szCs w:val="20"/>
              </w:rPr>
            </w:pPr>
            <w:r w:rsidRPr="002737A1">
              <w:rPr>
                <w:rFonts w:ascii="Verdana" w:hAnsi="Verdana"/>
                <w:b/>
                <w:bCs/>
                <w:sz w:val="20"/>
                <w:szCs w:val="20"/>
              </w:rPr>
              <w:t>Myrtle Cottage, 2 Romford Road</w:t>
            </w:r>
          </w:p>
        </w:tc>
      </w:tr>
      <w:tr w:rsidRPr="00F04120" w:rsidR="00F04120" w:rsidTr="4EB77B20" w14:paraId="281D1AA1" w14:textId="77777777">
        <w:tc>
          <w:tcPr>
            <w:tcW w:w="1134" w:type="dxa"/>
            <w:tcMar/>
          </w:tcPr>
          <w:p w:rsidRPr="00F04120" w:rsidR="00784EEC" w:rsidP="00F04120" w:rsidRDefault="00784EEC" w14:paraId="60078C33"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1C9A7C03" w14:textId="77777777">
            <w:pPr>
              <w:spacing w:line="288" w:lineRule="auto"/>
              <w:rPr>
                <w:rFonts w:ascii="Verdana" w:hAnsi="Verdana"/>
                <w:sz w:val="20"/>
                <w:szCs w:val="20"/>
              </w:rPr>
            </w:pPr>
          </w:p>
        </w:tc>
        <w:tc>
          <w:tcPr>
            <w:tcW w:w="6081" w:type="dxa"/>
            <w:gridSpan w:val="2"/>
            <w:tcMar/>
          </w:tcPr>
          <w:p w:rsidRPr="00F04120" w:rsidR="00784EEC" w:rsidP="00F04120" w:rsidRDefault="00784EEC" w14:paraId="1239160A" w14:textId="77777777">
            <w:pPr>
              <w:spacing w:line="288" w:lineRule="auto"/>
              <w:rPr>
                <w:rFonts w:ascii="Verdana" w:hAnsi="Verdana"/>
                <w:sz w:val="20"/>
                <w:szCs w:val="20"/>
              </w:rPr>
            </w:pPr>
            <w:r w:rsidRPr="002737A1">
              <w:rPr>
                <w:rFonts w:ascii="Verdana" w:hAnsi="Verdana"/>
                <w:sz w:val="20"/>
                <w:szCs w:val="20"/>
              </w:rPr>
              <w:t>Listed Building Consent – replacement of modern triangular brace on kitchen ceiling with full width beam to strengthen ceiling and bedroom floor above.</w:t>
            </w:r>
          </w:p>
          <w:p w:rsidRPr="00F04120" w:rsidR="00784EEC" w:rsidP="00F04120" w:rsidRDefault="00784EEC" w14:paraId="6D943FC0" w14:textId="6D3047C3">
            <w:pPr>
              <w:spacing w:line="288" w:lineRule="auto"/>
              <w:rPr>
                <w:rFonts w:ascii="Verdana" w:hAnsi="Verdana"/>
                <w:sz w:val="20"/>
                <w:szCs w:val="20"/>
              </w:rPr>
            </w:pPr>
          </w:p>
        </w:tc>
        <w:tc>
          <w:tcPr>
            <w:tcW w:w="1553" w:type="dxa"/>
            <w:tcMar/>
          </w:tcPr>
          <w:p w:rsidRPr="00F04120" w:rsidR="00784EEC" w:rsidP="00F04120" w:rsidRDefault="00784EEC" w14:paraId="6B5E9F95" w14:textId="77777777">
            <w:pPr>
              <w:spacing w:line="288" w:lineRule="auto"/>
              <w:rPr>
                <w:rFonts w:ascii="Verdana" w:hAnsi="Verdana"/>
                <w:sz w:val="20"/>
                <w:szCs w:val="20"/>
              </w:rPr>
            </w:pPr>
            <w:r w:rsidRPr="00F04120">
              <w:rPr>
                <w:rFonts w:ascii="Verdana" w:hAnsi="Verdana"/>
                <w:sz w:val="20"/>
                <w:szCs w:val="20"/>
              </w:rPr>
              <w:t>GRANTED</w:t>
            </w:r>
          </w:p>
        </w:tc>
      </w:tr>
      <w:tr w:rsidRPr="00F04120" w:rsidR="00784EEC" w:rsidTr="4EB77B20" w14:paraId="71CECA52" w14:textId="77777777">
        <w:tc>
          <w:tcPr>
            <w:tcW w:w="1134" w:type="dxa"/>
            <w:tcMar/>
          </w:tcPr>
          <w:p w:rsidRPr="00F04120" w:rsidR="00784EEC" w:rsidP="00F04120" w:rsidRDefault="00784EEC" w14:paraId="57C68833"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7663FEF1" w14:textId="77777777">
            <w:pPr>
              <w:pStyle w:val="ListParagraph"/>
              <w:numPr>
                <w:ilvl w:val="0"/>
                <w:numId w:val="2"/>
              </w:numPr>
              <w:rPr>
                <w:szCs w:val="20"/>
              </w:rPr>
            </w:pPr>
          </w:p>
        </w:tc>
        <w:tc>
          <w:tcPr>
            <w:tcW w:w="3402" w:type="dxa"/>
            <w:shd w:val="clear" w:color="auto" w:fill="auto"/>
            <w:tcMar/>
          </w:tcPr>
          <w:p w:rsidRPr="00F04120" w:rsidR="00784EEC" w:rsidP="00F04120" w:rsidRDefault="00784EEC" w14:paraId="75386267" w14:textId="6598C91B">
            <w:pPr>
              <w:spacing w:line="288" w:lineRule="auto"/>
              <w:rPr>
                <w:rFonts w:ascii="Verdana" w:hAnsi="Verdana"/>
                <w:b/>
                <w:bCs/>
                <w:sz w:val="20"/>
                <w:szCs w:val="20"/>
              </w:rPr>
            </w:pPr>
            <w:r w:rsidRPr="002737A1">
              <w:rPr>
                <w:rFonts w:ascii="Verdana" w:hAnsi="Verdana"/>
                <w:b/>
                <w:bCs/>
                <w:sz w:val="20"/>
                <w:szCs w:val="20"/>
              </w:rPr>
              <w:t xml:space="preserve">24/00635/TCA </w:t>
            </w:r>
          </w:p>
        </w:tc>
        <w:tc>
          <w:tcPr>
            <w:tcW w:w="4232" w:type="dxa"/>
            <w:gridSpan w:val="2"/>
            <w:shd w:val="clear" w:color="auto" w:fill="auto"/>
            <w:tcMar/>
          </w:tcPr>
          <w:p w:rsidRPr="00F04120" w:rsidR="00784EEC" w:rsidP="00F04120" w:rsidRDefault="00784EEC" w14:paraId="0F23F731" w14:textId="316804A6">
            <w:pPr>
              <w:spacing w:line="288" w:lineRule="auto"/>
              <w:rPr>
                <w:rFonts w:ascii="Verdana" w:hAnsi="Verdana"/>
                <w:b/>
                <w:bCs/>
                <w:sz w:val="20"/>
                <w:szCs w:val="20"/>
              </w:rPr>
            </w:pPr>
            <w:r w:rsidRPr="002737A1">
              <w:rPr>
                <w:rFonts w:ascii="Verdana" w:hAnsi="Verdana"/>
                <w:b/>
                <w:bCs/>
                <w:sz w:val="20"/>
                <w:szCs w:val="20"/>
              </w:rPr>
              <w:t>Postillions 2 Hastings Road</w:t>
            </w:r>
          </w:p>
        </w:tc>
      </w:tr>
      <w:tr w:rsidRPr="00F04120" w:rsidR="00F04120" w:rsidTr="4EB77B20" w14:paraId="22F425BB" w14:textId="77777777">
        <w:tc>
          <w:tcPr>
            <w:tcW w:w="1134" w:type="dxa"/>
            <w:tcMar/>
          </w:tcPr>
          <w:p w:rsidRPr="00F04120" w:rsidR="00784EEC" w:rsidP="00F04120" w:rsidRDefault="00784EEC" w14:paraId="7F9363EF"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546DB2AC" w14:textId="77777777">
            <w:pPr>
              <w:spacing w:line="288" w:lineRule="auto"/>
              <w:rPr>
                <w:rFonts w:ascii="Verdana" w:hAnsi="Verdana"/>
                <w:sz w:val="20"/>
                <w:szCs w:val="20"/>
              </w:rPr>
            </w:pPr>
          </w:p>
        </w:tc>
        <w:tc>
          <w:tcPr>
            <w:tcW w:w="6081" w:type="dxa"/>
            <w:gridSpan w:val="2"/>
            <w:tcMar/>
          </w:tcPr>
          <w:p w:rsidRPr="00F04120" w:rsidR="00784EEC" w:rsidP="00F04120" w:rsidRDefault="00784EEC" w14:paraId="405DC74B" w14:textId="77777777">
            <w:pPr>
              <w:spacing w:line="288" w:lineRule="auto"/>
              <w:rPr>
                <w:rFonts w:ascii="Verdana" w:hAnsi="Verdana"/>
                <w:sz w:val="20"/>
                <w:szCs w:val="20"/>
              </w:rPr>
            </w:pPr>
            <w:r w:rsidRPr="002737A1">
              <w:rPr>
                <w:rFonts w:ascii="Verdana" w:hAnsi="Verdana"/>
                <w:sz w:val="20"/>
                <w:szCs w:val="20"/>
              </w:rPr>
              <w:t xml:space="preserve">Trees in a Conservation Area Notification: BEECH (A) - Removal of branches growing over garage and into lawn in front of Church; SWEET CHESTNUT (B) - Removal of one branch growing across garden; HORSE CHESTNUT (C) - Removal of 3 branches growing over garden; 2 FLOWERING CHERRIES (D) - Removal of lower branches. </w:t>
            </w:r>
          </w:p>
          <w:p w:rsidRPr="00F04120" w:rsidR="00784EEC" w:rsidP="00F04120" w:rsidRDefault="00784EEC" w14:paraId="0F6C4B3A" w14:textId="20685986">
            <w:pPr>
              <w:spacing w:line="288" w:lineRule="auto"/>
              <w:rPr>
                <w:rFonts w:ascii="Verdana" w:hAnsi="Verdana"/>
                <w:sz w:val="20"/>
                <w:szCs w:val="20"/>
              </w:rPr>
            </w:pPr>
          </w:p>
        </w:tc>
        <w:tc>
          <w:tcPr>
            <w:tcW w:w="1553" w:type="dxa"/>
            <w:tcMar/>
          </w:tcPr>
          <w:p w:rsidRPr="00F04120" w:rsidR="00784EEC" w:rsidP="00F04120" w:rsidRDefault="00784EEC" w14:paraId="488EA246" w14:textId="6814957D">
            <w:pPr>
              <w:spacing w:line="288" w:lineRule="auto"/>
              <w:rPr>
                <w:rFonts w:ascii="Verdana" w:hAnsi="Verdana"/>
                <w:sz w:val="20"/>
                <w:szCs w:val="20"/>
              </w:rPr>
            </w:pPr>
            <w:r w:rsidRPr="002737A1">
              <w:rPr>
                <w:rFonts w:ascii="Verdana" w:hAnsi="Verdana"/>
                <w:sz w:val="20"/>
                <w:szCs w:val="20"/>
              </w:rPr>
              <w:t>NO OBJECTION RAISED</w:t>
            </w:r>
            <w:r w:rsidRPr="00F04120">
              <w:rPr>
                <w:rFonts w:ascii="Verdana" w:hAnsi="Verdana"/>
                <w:sz w:val="20"/>
                <w:szCs w:val="20"/>
              </w:rPr>
              <w:t xml:space="preserve"> </w:t>
            </w:r>
          </w:p>
        </w:tc>
      </w:tr>
      <w:tr w:rsidRPr="00F04120" w:rsidR="00784EEC" w:rsidTr="4EB77B20" w14:paraId="373A8523" w14:textId="77777777">
        <w:tc>
          <w:tcPr>
            <w:tcW w:w="1134" w:type="dxa"/>
            <w:tcMar/>
          </w:tcPr>
          <w:p w:rsidRPr="00F04120" w:rsidR="00784EEC" w:rsidP="00F04120" w:rsidRDefault="00784EEC" w14:paraId="7D145707"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105B92B2" w14:textId="77777777">
            <w:pPr>
              <w:pStyle w:val="ListParagraph"/>
              <w:numPr>
                <w:ilvl w:val="0"/>
                <w:numId w:val="2"/>
              </w:numPr>
              <w:rPr>
                <w:szCs w:val="20"/>
              </w:rPr>
            </w:pPr>
          </w:p>
        </w:tc>
        <w:tc>
          <w:tcPr>
            <w:tcW w:w="3402" w:type="dxa"/>
            <w:shd w:val="clear" w:color="auto" w:fill="auto"/>
            <w:tcMar/>
          </w:tcPr>
          <w:p w:rsidRPr="00F04120" w:rsidR="00784EEC" w:rsidP="00F04120" w:rsidRDefault="00784EEC" w14:paraId="2417608D" w14:textId="20E248EA">
            <w:pPr>
              <w:spacing w:line="288" w:lineRule="auto"/>
              <w:rPr>
                <w:rFonts w:ascii="Verdana" w:hAnsi="Verdana"/>
                <w:b/>
                <w:bCs/>
                <w:sz w:val="20"/>
                <w:szCs w:val="20"/>
              </w:rPr>
            </w:pPr>
            <w:r w:rsidRPr="002737A1">
              <w:rPr>
                <w:rFonts w:ascii="Verdana" w:hAnsi="Verdana"/>
                <w:b/>
                <w:bCs/>
                <w:sz w:val="20"/>
                <w:szCs w:val="20"/>
              </w:rPr>
              <w:t xml:space="preserve">24/00145/FULL </w:t>
            </w:r>
          </w:p>
        </w:tc>
        <w:tc>
          <w:tcPr>
            <w:tcW w:w="4232" w:type="dxa"/>
            <w:gridSpan w:val="2"/>
            <w:shd w:val="clear" w:color="auto" w:fill="auto"/>
            <w:tcMar/>
          </w:tcPr>
          <w:p w:rsidRPr="00F04120" w:rsidR="00784EEC" w:rsidP="00F04120" w:rsidRDefault="00784EEC" w14:paraId="2FDFC94E" w14:textId="24140943">
            <w:pPr>
              <w:spacing w:line="288" w:lineRule="auto"/>
              <w:rPr>
                <w:rFonts w:ascii="Verdana" w:hAnsi="Verdana"/>
                <w:b/>
                <w:bCs/>
                <w:sz w:val="20"/>
                <w:szCs w:val="20"/>
              </w:rPr>
            </w:pPr>
            <w:r w:rsidRPr="002737A1">
              <w:rPr>
                <w:rFonts w:ascii="Verdana" w:hAnsi="Verdana"/>
                <w:b/>
                <w:bCs/>
                <w:sz w:val="20"/>
                <w:szCs w:val="20"/>
              </w:rPr>
              <w:t>64 Henwood Green Road</w:t>
            </w:r>
          </w:p>
        </w:tc>
      </w:tr>
      <w:tr w:rsidRPr="00F04120" w:rsidR="00F04120" w:rsidTr="4EB77B20" w14:paraId="01FDFE4C" w14:textId="77777777">
        <w:tc>
          <w:tcPr>
            <w:tcW w:w="1134" w:type="dxa"/>
            <w:tcMar/>
          </w:tcPr>
          <w:p w:rsidRPr="00F04120" w:rsidR="00784EEC" w:rsidP="00F04120" w:rsidRDefault="00784EEC" w14:paraId="0B5849A8"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550E79E3" w14:textId="77777777">
            <w:pPr>
              <w:spacing w:line="288" w:lineRule="auto"/>
              <w:rPr>
                <w:rFonts w:ascii="Verdana" w:hAnsi="Verdana"/>
                <w:sz w:val="20"/>
                <w:szCs w:val="20"/>
              </w:rPr>
            </w:pPr>
          </w:p>
        </w:tc>
        <w:tc>
          <w:tcPr>
            <w:tcW w:w="6081" w:type="dxa"/>
            <w:gridSpan w:val="2"/>
            <w:tcMar/>
          </w:tcPr>
          <w:p w:rsidRPr="00F04120" w:rsidR="00784EEC" w:rsidP="00F04120" w:rsidRDefault="00784EEC" w14:paraId="079E2751" w14:textId="77777777">
            <w:pPr>
              <w:spacing w:line="288" w:lineRule="auto"/>
              <w:rPr>
                <w:rFonts w:ascii="Verdana" w:hAnsi="Verdana"/>
                <w:sz w:val="20"/>
                <w:szCs w:val="20"/>
              </w:rPr>
            </w:pPr>
            <w:r w:rsidRPr="002737A1">
              <w:rPr>
                <w:rFonts w:ascii="Verdana" w:hAnsi="Verdana"/>
                <w:sz w:val="20"/>
                <w:szCs w:val="20"/>
              </w:rPr>
              <w:t>Demolition of outbuilding and erection of 2 single storey dwellings with associated garaging and external works.</w:t>
            </w:r>
          </w:p>
          <w:p w:rsidRPr="00F04120" w:rsidR="00784EEC" w:rsidP="00F04120" w:rsidRDefault="00784EEC" w14:paraId="2766DAB9" w14:textId="109802F1">
            <w:pPr>
              <w:spacing w:line="288" w:lineRule="auto"/>
              <w:rPr>
                <w:rFonts w:ascii="Verdana" w:hAnsi="Verdana"/>
                <w:sz w:val="20"/>
                <w:szCs w:val="20"/>
              </w:rPr>
            </w:pPr>
          </w:p>
        </w:tc>
        <w:tc>
          <w:tcPr>
            <w:tcW w:w="1553" w:type="dxa"/>
            <w:tcMar/>
          </w:tcPr>
          <w:p w:rsidRPr="00F04120" w:rsidR="00784EEC" w:rsidP="00F04120" w:rsidRDefault="00784EEC" w14:paraId="2FE1BC35" w14:textId="77777777">
            <w:pPr>
              <w:spacing w:line="288" w:lineRule="auto"/>
              <w:rPr>
                <w:rFonts w:ascii="Verdana" w:hAnsi="Verdana"/>
                <w:sz w:val="20"/>
                <w:szCs w:val="20"/>
              </w:rPr>
            </w:pPr>
            <w:r w:rsidRPr="00F04120">
              <w:rPr>
                <w:rFonts w:ascii="Verdana" w:hAnsi="Verdana"/>
                <w:sz w:val="20"/>
                <w:szCs w:val="20"/>
              </w:rPr>
              <w:t>GRANTED</w:t>
            </w:r>
          </w:p>
        </w:tc>
      </w:tr>
      <w:tr w:rsidRPr="00F04120" w:rsidR="00784EEC" w:rsidTr="4EB77B20" w14:paraId="05DE6E1C" w14:textId="77777777">
        <w:tc>
          <w:tcPr>
            <w:tcW w:w="1134" w:type="dxa"/>
            <w:tcMar/>
          </w:tcPr>
          <w:p w:rsidRPr="00F04120" w:rsidR="00784EEC" w:rsidP="00F04120" w:rsidRDefault="00784EEC" w14:paraId="6285D2D1"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42F577DD" w14:textId="77777777">
            <w:pPr>
              <w:pStyle w:val="ListParagraph"/>
              <w:numPr>
                <w:ilvl w:val="0"/>
                <w:numId w:val="2"/>
              </w:numPr>
              <w:rPr>
                <w:szCs w:val="20"/>
              </w:rPr>
            </w:pPr>
          </w:p>
        </w:tc>
        <w:tc>
          <w:tcPr>
            <w:tcW w:w="3402" w:type="dxa"/>
            <w:shd w:val="clear" w:color="auto" w:fill="auto"/>
            <w:tcMar/>
          </w:tcPr>
          <w:p w:rsidRPr="00F04120" w:rsidR="00784EEC" w:rsidP="00F04120" w:rsidRDefault="00784EEC" w14:paraId="5E042E41" w14:textId="339FA991">
            <w:pPr>
              <w:spacing w:line="288" w:lineRule="auto"/>
              <w:rPr>
                <w:rFonts w:ascii="Verdana" w:hAnsi="Verdana"/>
                <w:b/>
                <w:bCs/>
                <w:sz w:val="20"/>
                <w:szCs w:val="20"/>
              </w:rPr>
            </w:pPr>
            <w:r w:rsidRPr="002737A1">
              <w:rPr>
                <w:rFonts w:ascii="Verdana" w:hAnsi="Verdana"/>
                <w:b/>
                <w:bCs/>
                <w:sz w:val="20"/>
                <w:szCs w:val="20"/>
              </w:rPr>
              <w:t xml:space="preserve">24/00776/ENVSCR </w:t>
            </w:r>
          </w:p>
        </w:tc>
        <w:tc>
          <w:tcPr>
            <w:tcW w:w="4232" w:type="dxa"/>
            <w:gridSpan w:val="2"/>
            <w:shd w:val="clear" w:color="auto" w:fill="auto"/>
            <w:tcMar/>
          </w:tcPr>
          <w:p w:rsidRPr="00F04120" w:rsidR="00784EEC" w:rsidP="00F04120" w:rsidRDefault="00784EEC" w14:paraId="616F4CB4" w14:textId="0F38F6D2">
            <w:pPr>
              <w:spacing w:line="288" w:lineRule="auto"/>
              <w:rPr>
                <w:rFonts w:ascii="Verdana" w:hAnsi="Verdana"/>
                <w:b/>
                <w:bCs/>
                <w:sz w:val="20"/>
                <w:szCs w:val="20"/>
              </w:rPr>
            </w:pPr>
            <w:r w:rsidRPr="002737A1">
              <w:rPr>
                <w:rFonts w:ascii="Verdana" w:hAnsi="Verdana"/>
                <w:b/>
                <w:bCs/>
                <w:sz w:val="20"/>
                <w:szCs w:val="20"/>
              </w:rPr>
              <w:t>Downingbury Farm Maidstone Road</w:t>
            </w:r>
          </w:p>
        </w:tc>
      </w:tr>
      <w:tr w:rsidRPr="00F04120" w:rsidR="00F04120" w:rsidTr="4EB77B20" w14:paraId="2D4CFF56" w14:textId="77777777">
        <w:tc>
          <w:tcPr>
            <w:tcW w:w="1134" w:type="dxa"/>
            <w:tcMar/>
          </w:tcPr>
          <w:p w:rsidRPr="00F04120" w:rsidR="00784EEC" w:rsidP="00F04120" w:rsidRDefault="00784EEC" w14:paraId="08115034"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1B3E7CEA" w14:textId="77777777">
            <w:pPr>
              <w:spacing w:line="288" w:lineRule="auto"/>
              <w:rPr>
                <w:rFonts w:ascii="Verdana" w:hAnsi="Verdana"/>
                <w:sz w:val="20"/>
                <w:szCs w:val="20"/>
              </w:rPr>
            </w:pPr>
          </w:p>
        </w:tc>
        <w:tc>
          <w:tcPr>
            <w:tcW w:w="6081" w:type="dxa"/>
            <w:gridSpan w:val="2"/>
            <w:tcMar/>
          </w:tcPr>
          <w:p w:rsidRPr="00F04120" w:rsidR="00784EEC" w:rsidP="00F04120" w:rsidRDefault="00784EEC" w14:paraId="51164B21" w14:textId="77777777">
            <w:pPr>
              <w:spacing w:line="288" w:lineRule="auto"/>
              <w:rPr>
                <w:rFonts w:ascii="Verdana" w:hAnsi="Verdana"/>
                <w:sz w:val="20"/>
                <w:szCs w:val="20"/>
              </w:rPr>
            </w:pPr>
            <w:r w:rsidRPr="002737A1">
              <w:rPr>
                <w:rFonts w:ascii="Verdana" w:hAnsi="Verdana"/>
                <w:sz w:val="20"/>
                <w:szCs w:val="20"/>
              </w:rPr>
              <w:t>EIA Screening Opinion - Conversion of cold store and stables into 2no. dwellings with associated parking and landscaping (24/00431/FULL refers).</w:t>
            </w:r>
          </w:p>
          <w:p w:rsidRPr="00F04120" w:rsidR="00784EEC" w:rsidP="00F04120" w:rsidRDefault="00784EEC" w14:paraId="474AD2F2" w14:textId="59026A3B">
            <w:pPr>
              <w:spacing w:line="288" w:lineRule="auto"/>
              <w:rPr>
                <w:rFonts w:ascii="Verdana" w:hAnsi="Verdana"/>
                <w:sz w:val="20"/>
                <w:szCs w:val="20"/>
              </w:rPr>
            </w:pPr>
          </w:p>
        </w:tc>
        <w:tc>
          <w:tcPr>
            <w:tcW w:w="1553" w:type="dxa"/>
            <w:tcMar/>
          </w:tcPr>
          <w:p w:rsidRPr="00F04120" w:rsidR="00784EEC" w:rsidP="00F04120" w:rsidRDefault="00784EEC" w14:paraId="1C8B767B" w14:textId="77777777">
            <w:pPr>
              <w:spacing w:line="288" w:lineRule="auto"/>
              <w:rPr>
                <w:rFonts w:ascii="Verdana" w:hAnsi="Verdana"/>
                <w:sz w:val="20"/>
                <w:szCs w:val="20"/>
              </w:rPr>
            </w:pPr>
            <w:r w:rsidRPr="00F04120">
              <w:rPr>
                <w:rFonts w:ascii="Verdana" w:hAnsi="Verdana"/>
                <w:sz w:val="20"/>
                <w:szCs w:val="20"/>
              </w:rPr>
              <w:t>GRANTED</w:t>
            </w:r>
          </w:p>
        </w:tc>
      </w:tr>
      <w:tr w:rsidRPr="00F04120" w:rsidR="00784EEC" w:rsidTr="4EB77B20" w14:paraId="78215099" w14:textId="77777777">
        <w:tc>
          <w:tcPr>
            <w:tcW w:w="1134" w:type="dxa"/>
            <w:tcMar/>
          </w:tcPr>
          <w:p w:rsidRPr="00F04120" w:rsidR="00784EEC" w:rsidP="00F04120" w:rsidRDefault="00784EEC" w14:paraId="412952C1" w14:textId="77777777">
            <w:pPr>
              <w:tabs>
                <w:tab w:val="left" w:pos="3686"/>
              </w:tabs>
              <w:spacing w:line="288" w:lineRule="auto"/>
              <w:rPr>
                <w:rFonts w:ascii="Verdana" w:hAnsi="Verdana"/>
                <w:sz w:val="20"/>
                <w:szCs w:val="20"/>
              </w:rPr>
            </w:pPr>
          </w:p>
        </w:tc>
        <w:tc>
          <w:tcPr>
            <w:tcW w:w="871" w:type="dxa"/>
            <w:tcMar/>
          </w:tcPr>
          <w:p w:rsidRPr="00F04120" w:rsidR="00784EEC" w:rsidP="00F04120" w:rsidRDefault="00784EEC" w14:paraId="6958860F" w14:textId="77777777">
            <w:pPr>
              <w:pStyle w:val="ListParagraph"/>
              <w:numPr>
                <w:ilvl w:val="0"/>
                <w:numId w:val="2"/>
              </w:numPr>
              <w:rPr>
                <w:szCs w:val="20"/>
              </w:rPr>
            </w:pPr>
          </w:p>
        </w:tc>
        <w:tc>
          <w:tcPr>
            <w:tcW w:w="3402" w:type="dxa"/>
            <w:shd w:val="clear" w:color="auto" w:fill="auto"/>
            <w:tcMar/>
          </w:tcPr>
          <w:p w:rsidRPr="00F04120" w:rsidR="00784EEC" w:rsidP="00F04120" w:rsidRDefault="00784EEC" w14:paraId="041BE663" w14:textId="58570A9F">
            <w:pPr>
              <w:spacing w:line="288" w:lineRule="auto"/>
              <w:rPr>
                <w:rFonts w:ascii="Verdana" w:hAnsi="Verdana"/>
                <w:b/>
                <w:bCs/>
                <w:sz w:val="20"/>
                <w:szCs w:val="20"/>
              </w:rPr>
            </w:pPr>
            <w:r w:rsidRPr="002737A1">
              <w:rPr>
                <w:rFonts w:ascii="Verdana" w:hAnsi="Verdana"/>
                <w:b/>
                <w:bCs/>
                <w:sz w:val="20"/>
                <w:szCs w:val="20"/>
              </w:rPr>
              <w:t xml:space="preserve">24/00367/LDCEX </w:t>
            </w:r>
          </w:p>
        </w:tc>
        <w:tc>
          <w:tcPr>
            <w:tcW w:w="4232" w:type="dxa"/>
            <w:gridSpan w:val="2"/>
            <w:shd w:val="clear" w:color="auto" w:fill="auto"/>
            <w:tcMar/>
          </w:tcPr>
          <w:p w:rsidRPr="00F04120" w:rsidR="00784EEC" w:rsidP="00F04120" w:rsidRDefault="00784EEC" w14:paraId="3D621DE3" w14:textId="1E3F5227">
            <w:pPr>
              <w:spacing w:line="288" w:lineRule="auto"/>
              <w:rPr>
                <w:rFonts w:ascii="Verdana" w:hAnsi="Verdana"/>
                <w:b/>
                <w:bCs/>
                <w:sz w:val="20"/>
                <w:szCs w:val="20"/>
              </w:rPr>
            </w:pPr>
            <w:r w:rsidRPr="002737A1">
              <w:rPr>
                <w:rFonts w:ascii="Verdana" w:hAnsi="Verdana"/>
                <w:b/>
                <w:bCs/>
                <w:sz w:val="20"/>
                <w:szCs w:val="20"/>
              </w:rPr>
              <w:t>Amhurst Hill Farm</w:t>
            </w:r>
          </w:p>
        </w:tc>
      </w:tr>
      <w:tr w:rsidRPr="00F04120" w:rsidR="00784EEC" w:rsidTr="4EB77B20" w14:paraId="20DBE347" w14:textId="77777777">
        <w:tc>
          <w:tcPr>
            <w:tcW w:w="1134" w:type="dxa"/>
            <w:tcMar/>
          </w:tcPr>
          <w:p w:rsidRPr="00F04120" w:rsidR="00784EEC" w:rsidP="00F04120" w:rsidRDefault="00784EEC" w14:paraId="23EEDC93" w14:textId="2FB072FA">
            <w:pPr>
              <w:tabs>
                <w:tab w:val="left" w:pos="3686"/>
              </w:tabs>
              <w:spacing w:line="288" w:lineRule="auto"/>
              <w:rPr>
                <w:rFonts w:ascii="Verdana" w:hAnsi="Verdana"/>
                <w:sz w:val="20"/>
                <w:szCs w:val="20"/>
              </w:rPr>
            </w:pPr>
            <w:bookmarkStart w:name="_Hlk164856493" w:id="0"/>
          </w:p>
        </w:tc>
        <w:tc>
          <w:tcPr>
            <w:tcW w:w="871" w:type="dxa"/>
            <w:tcMar/>
          </w:tcPr>
          <w:p w:rsidRPr="00F04120" w:rsidR="00784EEC" w:rsidP="00F04120" w:rsidRDefault="00784EEC" w14:paraId="1D90B33E" w14:textId="77777777">
            <w:pPr>
              <w:spacing w:line="288" w:lineRule="auto"/>
              <w:rPr>
                <w:rFonts w:ascii="Verdana" w:hAnsi="Verdana"/>
                <w:sz w:val="20"/>
                <w:szCs w:val="20"/>
              </w:rPr>
            </w:pPr>
          </w:p>
        </w:tc>
        <w:tc>
          <w:tcPr>
            <w:tcW w:w="6081" w:type="dxa"/>
            <w:gridSpan w:val="2"/>
            <w:tcMar/>
          </w:tcPr>
          <w:p w:rsidRPr="00F04120" w:rsidR="00784EEC" w:rsidP="00F04120" w:rsidRDefault="00784EEC" w14:paraId="2A0DE365" w14:textId="77777777">
            <w:pPr>
              <w:spacing w:line="288" w:lineRule="auto"/>
              <w:rPr>
                <w:rFonts w:ascii="Verdana" w:hAnsi="Verdana"/>
                <w:sz w:val="20"/>
                <w:szCs w:val="20"/>
              </w:rPr>
            </w:pPr>
            <w:r w:rsidRPr="002737A1">
              <w:rPr>
                <w:rFonts w:ascii="Verdana" w:hAnsi="Verdana"/>
                <w:sz w:val="20"/>
                <w:szCs w:val="20"/>
              </w:rPr>
              <w:t>Lawful Development Certificate (Existing) - Permanent Lawful Development Certificate (Existing) - Permanent siting of mobile home siting of mobile home</w:t>
            </w:r>
            <w:r w:rsidRPr="00F04120">
              <w:rPr>
                <w:rFonts w:ascii="Verdana" w:hAnsi="Verdana"/>
                <w:sz w:val="20"/>
                <w:szCs w:val="20"/>
              </w:rPr>
              <w:t>.</w:t>
            </w:r>
          </w:p>
          <w:p w:rsidRPr="00F04120" w:rsidR="00784EEC" w:rsidP="00F04120" w:rsidRDefault="00784EEC" w14:paraId="51DCF07E" w14:textId="24ED5AF3">
            <w:pPr>
              <w:spacing w:line="288" w:lineRule="auto"/>
              <w:rPr>
                <w:rFonts w:ascii="Verdana" w:hAnsi="Verdana"/>
                <w:sz w:val="20"/>
                <w:szCs w:val="20"/>
              </w:rPr>
            </w:pPr>
          </w:p>
        </w:tc>
        <w:tc>
          <w:tcPr>
            <w:tcW w:w="1553" w:type="dxa"/>
            <w:tcMar/>
          </w:tcPr>
          <w:p w:rsidRPr="00F04120" w:rsidR="00784EEC" w:rsidP="00F04120" w:rsidRDefault="00784EEC" w14:paraId="22685D40" w14:textId="77777777">
            <w:pPr>
              <w:spacing w:line="288" w:lineRule="auto"/>
              <w:rPr>
                <w:rFonts w:ascii="Verdana" w:hAnsi="Verdana"/>
                <w:sz w:val="20"/>
                <w:szCs w:val="20"/>
              </w:rPr>
            </w:pPr>
            <w:r w:rsidRPr="00F04120">
              <w:rPr>
                <w:rFonts w:ascii="Verdana" w:hAnsi="Verdana"/>
                <w:sz w:val="20"/>
                <w:szCs w:val="20"/>
              </w:rPr>
              <w:t>NOT REQ’D</w:t>
            </w:r>
          </w:p>
          <w:p w:rsidRPr="00F04120" w:rsidR="00784EEC" w:rsidP="00F04120" w:rsidRDefault="00784EEC" w14:paraId="2402F774" w14:textId="696F3B69">
            <w:pPr>
              <w:spacing w:line="288" w:lineRule="auto"/>
              <w:rPr>
                <w:rFonts w:ascii="Verdana" w:hAnsi="Verdana"/>
                <w:sz w:val="20"/>
                <w:szCs w:val="20"/>
              </w:rPr>
            </w:pPr>
          </w:p>
        </w:tc>
      </w:tr>
      <w:bookmarkEnd w:id="0"/>
      <w:tr w:rsidRPr="00F04120" w:rsidR="00784EEC" w:rsidTr="4EB77B20" w14:paraId="2584F788" w14:textId="77777777">
        <w:tc>
          <w:tcPr>
            <w:tcW w:w="1134" w:type="dxa"/>
            <w:tcMar/>
          </w:tcPr>
          <w:p w:rsidRPr="00F04120" w:rsidR="00784EEC" w:rsidP="00F04120" w:rsidRDefault="00784EEC" w14:paraId="777F2385" w14:textId="77777777">
            <w:pPr>
              <w:pStyle w:val="ListParagraph"/>
              <w:numPr>
                <w:ilvl w:val="0"/>
                <w:numId w:val="28"/>
              </w:numPr>
              <w:tabs>
                <w:tab w:val="left" w:pos="3686"/>
              </w:tabs>
              <w:rPr>
                <w:szCs w:val="20"/>
              </w:rPr>
            </w:pPr>
          </w:p>
        </w:tc>
        <w:tc>
          <w:tcPr>
            <w:tcW w:w="8505" w:type="dxa"/>
            <w:gridSpan w:val="4"/>
            <w:tcMar/>
          </w:tcPr>
          <w:p w:rsidRPr="00F04120" w:rsidR="00784EEC" w:rsidP="00F04120" w:rsidRDefault="00784EEC" w14:paraId="3BF9A94C" w14:textId="79AF21E1">
            <w:pPr>
              <w:pStyle w:val="Heading1"/>
              <w:rPr>
                <w:szCs w:val="20"/>
              </w:rPr>
            </w:pPr>
            <w:r w:rsidRPr="00F04120">
              <w:rPr>
                <w:szCs w:val="20"/>
              </w:rPr>
              <w:t xml:space="preserve">LATE PLANNING DECISIONS. </w:t>
            </w:r>
            <w:r w:rsidRPr="00F04120">
              <w:rPr>
                <w:b w:val="0"/>
                <w:bCs/>
                <w:szCs w:val="20"/>
              </w:rPr>
              <w:t>There were none.</w:t>
            </w:r>
          </w:p>
          <w:p w:rsidRPr="00F04120" w:rsidR="00784EEC" w:rsidP="00F04120" w:rsidRDefault="00784EEC" w14:paraId="6382A1C5" w14:textId="28A423AF">
            <w:pPr>
              <w:spacing w:line="288" w:lineRule="auto"/>
              <w:rPr>
                <w:rFonts w:ascii="Verdana" w:hAnsi="Verdana"/>
                <w:sz w:val="20"/>
                <w:szCs w:val="20"/>
              </w:rPr>
            </w:pPr>
          </w:p>
        </w:tc>
      </w:tr>
      <w:tr w:rsidRPr="00F04120" w:rsidR="00784EEC" w:rsidTr="4EB77B20" w14:paraId="656E1ECB" w14:textId="77777777">
        <w:tc>
          <w:tcPr>
            <w:tcW w:w="1134" w:type="dxa"/>
            <w:tcMar/>
          </w:tcPr>
          <w:p w:rsidRPr="00F04120" w:rsidR="00784EEC" w:rsidP="00F04120" w:rsidRDefault="00784EEC" w14:paraId="0AB0FF22" w14:textId="77777777">
            <w:pPr>
              <w:pStyle w:val="ListParagraph"/>
              <w:numPr>
                <w:ilvl w:val="0"/>
                <w:numId w:val="28"/>
              </w:numPr>
              <w:tabs>
                <w:tab w:val="left" w:pos="3686"/>
              </w:tabs>
              <w:rPr>
                <w:szCs w:val="20"/>
              </w:rPr>
            </w:pPr>
          </w:p>
        </w:tc>
        <w:tc>
          <w:tcPr>
            <w:tcW w:w="8505" w:type="dxa"/>
            <w:gridSpan w:val="4"/>
            <w:tcMar/>
          </w:tcPr>
          <w:p w:rsidR="00784EEC" w:rsidP="00F04120" w:rsidRDefault="00784EEC" w14:paraId="5622BC2B" w14:textId="59320189">
            <w:pPr>
              <w:spacing w:line="288" w:lineRule="auto"/>
              <w:rPr>
                <w:rStyle w:val="Heading2Char"/>
                <w:rFonts w:ascii="Verdana" w:hAnsi="Verdana" w:eastAsia="Times New Roman"/>
                <w:color w:val="auto"/>
                <w:sz w:val="20"/>
                <w:szCs w:val="20"/>
              </w:rPr>
            </w:pPr>
            <w:r w:rsidRPr="00F04120">
              <w:rPr>
                <w:rStyle w:val="Heading2Char"/>
                <w:rFonts w:ascii="Verdana" w:hAnsi="Verdana" w:eastAsia="Times New Roman" w:cstheme="minorBidi"/>
                <w:b/>
                <w:bCs/>
                <w:color w:val="auto"/>
                <w:sz w:val="20"/>
                <w:szCs w:val="20"/>
              </w:rPr>
              <w:t>L</w:t>
            </w:r>
            <w:r w:rsidRPr="00F04120">
              <w:rPr>
                <w:rStyle w:val="Heading2Char"/>
                <w:rFonts w:ascii="Verdana" w:hAnsi="Verdana" w:eastAsia="Times New Roman"/>
                <w:b/>
                <w:bCs/>
                <w:color w:val="auto"/>
                <w:sz w:val="20"/>
                <w:szCs w:val="20"/>
              </w:rPr>
              <w:t xml:space="preserve">OCAL PLAN. </w:t>
            </w:r>
            <w:r w:rsidRPr="002737A1">
              <w:rPr>
                <w:rFonts w:ascii="Verdana" w:hAnsi="Verdana" w:eastAsia="Times New Roman" w:cstheme="majorBidi"/>
                <w:sz w:val="20"/>
                <w:szCs w:val="20"/>
              </w:rPr>
              <w:t xml:space="preserve">The </w:t>
            </w:r>
            <w:r w:rsidR="0089332A">
              <w:rPr>
                <w:rFonts w:ascii="Verdana" w:hAnsi="Verdana" w:eastAsia="Times New Roman" w:cstheme="majorBidi"/>
                <w:sz w:val="20"/>
                <w:szCs w:val="20"/>
              </w:rPr>
              <w:t>extended c</w:t>
            </w:r>
            <w:r w:rsidRPr="002737A1">
              <w:rPr>
                <w:rFonts w:ascii="Verdana" w:hAnsi="Verdana" w:eastAsia="Times New Roman" w:cstheme="majorBidi"/>
                <w:sz w:val="20"/>
                <w:szCs w:val="20"/>
              </w:rPr>
              <w:t>onsultation period has now ended</w:t>
            </w:r>
            <w:r w:rsidRPr="00F04120">
              <w:rPr>
                <w:rStyle w:val="Heading2Char"/>
                <w:rFonts w:ascii="Verdana" w:hAnsi="Verdana" w:eastAsia="Times New Roman"/>
                <w:color w:val="auto"/>
                <w:sz w:val="20"/>
                <w:szCs w:val="20"/>
              </w:rPr>
              <w:t>.</w:t>
            </w:r>
          </w:p>
          <w:p w:rsidRPr="00F04120" w:rsidR="00DB2E5D" w:rsidP="00F04120" w:rsidRDefault="00DB2E5D" w14:paraId="43386456" w14:textId="17AEDB85">
            <w:pPr>
              <w:spacing w:line="288" w:lineRule="auto"/>
              <w:rPr>
                <w:rStyle w:val="Heading2Char"/>
                <w:rFonts w:ascii="Verdana" w:hAnsi="Verdana" w:eastAsia="Times New Roman"/>
                <w:b/>
                <w:bCs/>
                <w:color w:val="auto"/>
                <w:sz w:val="20"/>
                <w:szCs w:val="20"/>
              </w:rPr>
            </w:pPr>
          </w:p>
        </w:tc>
      </w:tr>
      <w:tr w:rsidRPr="00F04120" w:rsidR="00784EEC" w:rsidTr="4EB77B20" w14:paraId="346F05BC" w14:textId="77777777">
        <w:tc>
          <w:tcPr>
            <w:tcW w:w="1134" w:type="dxa"/>
            <w:tcMar/>
          </w:tcPr>
          <w:p w:rsidRPr="00F04120" w:rsidR="00784EEC" w:rsidP="00F04120" w:rsidRDefault="00784EEC" w14:paraId="2C622BC7" w14:textId="77777777">
            <w:pPr>
              <w:pStyle w:val="ListParagraph"/>
              <w:numPr>
                <w:ilvl w:val="0"/>
                <w:numId w:val="28"/>
              </w:numPr>
              <w:tabs>
                <w:tab w:val="left" w:pos="3686"/>
              </w:tabs>
              <w:rPr>
                <w:szCs w:val="20"/>
              </w:rPr>
            </w:pPr>
          </w:p>
        </w:tc>
        <w:tc>
          <w:tcPr>
            <w:tcW w:w="8505" w:type="dxa"/>
            <w:gridSpan w:val="4"/>
            <w:tcMar/>
          </w:tcPr>
          <w:p w:rsidRPr="00F04120" w:rsidR="00784EEC" w:rsidP="00F04120" w:rsidRDefault="00784EEC" w14:paraId="165BF6F6" w14:textId="77777777">
            <w:pPr>
              <w:pStyle w:val="ListParagraph"/>
              <w:ind w:left="0"/>
              <w:rPr>
                <w:szCs w:val="20"/>
              </w:rPr>
            </w:pPr>
            <w:r w:rsidRPr="002737A1">
              <w:rPr>
                <w:b/>
                <w:bCs/>
                <w:szCs w:val="20"/>
              </w:rPr>
              <w:t>RESIDENT’S REQUEST.</w:t>
            </w:r>
            <w:r w:rsidRPr="002737A1">
              <w:rPr>
                <w:szCs w:val="20"/>
              </w:rPr>
              <w:t xml:space="preserve"> A request had been received for a roadside mirror on the </w:t>
            </w:r>
            <w:r w:rsidRPr="00F04120">
              <w:rPr>
                <w:szCs w:val="20"/>
              </w:rPr>
              <w:t>Village G</w:t>
            </w:r>
            <w:r w:rsidRPr="002737A1">
              <w:rPr>
                <w:szCs w:val="20"/>
              </w:rPr>
              <w:t>reen to assist in crossing the road at this point. After discussion it was agreed that there were concerns with this suggestion that prevented it being possible and that the office would contact the resident with this decision.</w:t>
            </w:r>
          </w:p>
          <w:p w:rsidRPr="00F04120" w:rsidR="00784EEC" w:rsidP="00F04120" w:rsidRDefault="00784EEC" w14:paraId="4D363A7F" w14:textId="2397CB07">
            <w:pPr>
              <w:pStyle w:val="ListParagraph"/>
              <w:ind w:left="0"/>
              <w:rPr>
                <w:rStyle w:val="Heading2Char"/>
                <w:rFonts w:ascii="Verdana" w:hAnsi="Verdana"/>
                <w:b/>
                <w:bCs/>
                <w:color w:val="auto"/>
                <w:sz w:val="20"/>
                <w:szCs w:val="20"/>
              </w:rPr>
            </w:pPr>
          </w:p>
        </w:tc>
      </w:tr>
      <w:tr w:rsidRPr="00F04120" w:rsidR="00784EEC" w:rsidTr="4EB77B20" w14:paraId="1C96F348" w14:textId="77777777">
        <w:tc>
          <w:tcPr>
            <w:tcW w:w="1134" w:type="dxa"/>
            <w:tcMar/>
          </w:tcPr>
          <w:p w:rsidRPr="00F04120" w:rsidR="00784EEC" w:rsidP="00F04120" w:rsidRDefault="00784EEC" w14:paraId="28A1DD42" w14:textId="77777777">
            <w:pPr>
              <w:pStyle w:val="ListParagraph"/>
              <w:numPr>
                <w:ilvl w:val="0"/>
                <w:numId w:val="28"/>
              </w:numPr>
              <w:tabs>
                <w:tab w:val="left" w:pos="3686"/>
              </w:tabs>
              <w:rPr>
                <w:szCs w:val="20"/>
              </w:rPr>
            </w:pPr>
          </w:p>
        </w:tc>
        <w:tc>
          <w:tcPr>
            <w:tcW w:w="8505" w:type="dxa"/>
            <w:gridSpan w:val="4"/>
            <w:tcMar/>
          </w:tcPr>
          <w:p w:rsidR="00B569C1" w:rsidP="00F04120" w:rsidRDefault="00784EEC" w14:paraId="2DD11C5F" w14:textId="77777777">
            <w:pPr>
              <w:spacing w:line="288" w:lineRule="auto"/>
              <w:rPr>
                <w:rFonts w:ascii="Verdana" w:hAnsi="Verdana" w:eastAsiaTheme="majorEastAsia" w:cstheme="majorBidi"/>
                <w:sz w:val="20"/>
                <w:szCs w:val="20"/>
                <w:lang w:eastAsia="en-US"/>
              </w:rPr>
            </w:pPr>
            <w:r w:rsidRPr="002737A1">
              <w:rPr>
                <w:rFonts w:ascii="Verdana" w:hAnsi="Verdana" w:eastAsiaTheme="majorEastAsia" w:cstheme="majorBidi"/>
                <w:b/>
                <w:sz w:val="20"/>
                <w:szCs w:val="20"/>
                <w:lang w:eastAsia="en-US"/>
              </w:rPr>
              <w:t xml:space="preserve">STREET LIGHTING ISSUES. </w:t>
            </w:r>
            <w:r w:rsidRPr="002737A1">
              <w:rPr>
                <w:rFonts w:ascii="Verdana" w:hAnsi="Verdana" w:eastAsiaTheme="majorEastAsia" w:cstheme="majorBidi"/>
                <w:sz w:val="20"/>
                <w:szCs w:val="20"/>
                <w:lang w:eastAsia="en-US"/>
              </w:rPr>
              <w:t>Following the report from the contractors regarding the works required to ensure that the various streetlights were safe</w:t>
            </w:r>
            <w:r w:rsidR="003972CF">
              <w:rPr>
                <w:rFonts w:ascii="Verdana" w:hAnsi="Verdana" w:eastAsiaTheme="majorEastAsia" w:cstheme="majorBidi"/>
                <w:sz w:val="20"/>
                <w:szCs w:val="20"/>
                <w:lang w:eastAsia="en-US"/>
              </w:rPr>
              <w:t>,</w:t>
            </w:r>
            <w:r w:rsidRPr="002737A1">
              <w:rPr>
                <w:rFonts w:ascii="Verdana" w:hAnsi="Verdana" w:eastAsiaTheme="majorEastAsia" w:cstheme="majorBidi"/>
                <w:sz w:val="20"/>
                <w:szCs w:val="20"/>
                <w:lang w:eastAsia="en-US"/>
              </w:rPr>
              <w:t xml:space="preserve"> the terms of the maintenance contract </w:t>
            </w:r>
            <w:r w:rsidR="00741AB9">
              <w:rPr>
                <w:rFonts w:ascii="Verdana" w:hAnsi="Verdana" w:eastAsiaTheme="majorEastAsia" w:cstheme="majorBidi"/>
                <w:sz w:val="20"/>
                <w:szCs w:val="20"/>
                <w:lang w:eastAsia="en-US"/>
              </w:rPr>
              <w:t xml:space="preserve">would be reviewed to </w:t>
            </w:r>
            <w:r w:rsidRPr="002737A1">
              <w:rPr>
                <w:rFonts w:ascii="Verdana" w:hAnsi="Verdana" w:eastAsiaTheme="majorEastAsia" w:cstheme="majorBidi"/>
                <w:sz w:val="20"/>
                <w:szCs w:val="20"/>
                <w:lang w:eastAsia="en-US"/>
              </w:rPr>
              <w:t>establish if any of the works now required should have been completed under the</w:t>
            </w:r>
            <w:r w:rsidRPr="002737A1">
              <w:rPr>
                <w:rFonts w:ascii="Verdana" w:hAnsi="Verdana" w:eastAsiaTheme="majorEastAsia" w:cstheme="majorBidi"/>
                <w:b/>
                <w:bCs/>
                <w:sz w:val="20"/>
                <w:szCs w:val="20"/>
                <w:lang w:eastAsia="en-US"/>
              </w:rPr>
              <w:t xml:space="preserve"> </w:t>
            </w:r>
            <w:r w:rsidRPr="002737A1">
              <w:rPr>
                <w:rFonts w:ascii="Verdana" w:hAnsi="Verdana" w:eastAsiaTheme="majorEastAsia" w:cstheme="majorBidi"/>
                <w:sz w:val="20"/>
                <w:szCs w:val="20"/>
                <w:lang w:eastAsia="en-US"/>
              </w:rPr>
              <w:t xml:space="preserve">contract. </w:t>
            </w:r>
          </w:p>
          <w:p w:rsidR="00B569C1" w:rsidP="00F04120" w:rsidRDefault="00B569C1" w14:paraId="35670705" w14:textId="77777777">
            <w:pPr>
              <w:spacing w:line="288" w:lineRule="auto"/>
              <w:rPr>
                <w:rFonts w:ascii="Verdana" w:hAnsi="Verdana" w:eastAsiaTheme="majorEastAsia" w:cstheme="majorBidi"/>
                <w:sz w:val="20"/>
                <w:szCs w:val="20"/>
                <w:lang w:eastAsia="en-US"/>
              </w:rPr>
            </w:pPr>
          </w:p>
          <w:p w:rsidRPr="00F04120" w:rsidR="00784EEC" w:rsidP="00F04120" w:rsidRDefault="00784EEC" w14:paraId="04DCDF44" w14:textId="77000951">
            <w:pPr>
              <w:spacing w:line="288" w:lineRule="auto"/>
              <w:rPr>
                <w:rFonts w:ascii="Verdana" w:hAnsi="Verdana" w:eastAsiaTheme="majorEastAsia" w:cstheme="majorBidi"/>
                <w:sz w:val="20"/>
                <w:szCs w:val="20"/>
                <w:lang w:eastAsia="en-US"/>
              </w:rPr>
            </w:pPr>
            <w:r w:rsidRPr="002737A1">
              <w:rPr>
                <w:rFonts w:ascii="Verdana" w:hAnsi="Verdana" w:eastAsiaTheme="majorEastAsia" w:cstheme="majorBidi"/>
                <w:sz w:val="20"/>
                <w:szCs w:val="20"/>
                <w:lang w:eastAsia="en-US"/>
              </w:rPr>
              <w:t>To address the risk</w:t>
            </w:r>
            <w:r w:rsidRPr="002737A1">
              <w:rPr>
                <w:rFonts w:ascii="Verdana" w:hAnsi="Verdana" w:eastAsiaTheme="majorEastAsia" w:cstheme="majorBidi"/>
                <w:b/>
                <w:bCs/>
                <w:sz w:val="20"/>
                <w:szCs w:val="20"/>
                <w:lang w:eastAsia="en-US"/>
              </w:rPr>
              <w:t xml:space="preserve"> </w:t>
            </w:r>
            <w:r w:rsidRPr="002737A1">
              <w:rPr>
                <w:rFonts w:ascii="Verdana" w:hAnsi="Verdana" w:eastAsiaTheme="majorEastAsia" w:cstheme="majorBidi"/>
                <w:sz w:val="20"/>
                <w:szCs w:val="20"/>
                <w:lang w:eastAsia="en-US"/>
              </w:rPr>
              <w:t>of the required works</w:t>
            </w:r>
            <w:r w:rsidR="00DD42AB">
              <w:rPr>
                <w:rFonts w:ascii="Verdana" w:hAnsi="Verdana" w:eastAsiaTheme="majorEastAsia" w:cstheme="majorBidi"/>
                <w:sz w:val="20"/>
                <w:szCs w:val="20"/>
                <w:lang w:eastAsia="en-US"/>
              </w:rPr>
              <w:t>,</w:t>
            </w:r>
            <w:r w:rsidRPr="002737A1">
              <w:rPr>
                <w:rFonts w:ascii="Verdana" w:hAnsi="Verdana" w:eastAsiaTheme="majorEastAsia" w:cstheme="majorBidi"/>
                <w:sz w:val="20"/>
                <w:szCs w:val="20"/>
                <w:lang w:eastAsia="en-US"/>
              </w:rPr>
              <w:t xml:space="preserve"> the costs would be added to the next budget </w:t>
            </w:r>
            <w:r w:rsidR="00511F86">
              <w:rPr>
                <w:rFonts w:ascii="Verdana" w:hAnsi="Verdana" w:eastAsiaTheme="majorEastAsia" w:cstheme="majorBidi"/>
                <w:sz w:val="20"/>
                <w:szCs w:val="20"/>
                <w:lang w:eastAsia="en-US"/>
              </w:rPr>
              <w:t>to ensure</w:t>
            </w:r>
            <w:r w:rsidRPr="002737A1">
              <w:rPr>
                <w:rFonts w:ascii="Verdana" w:hAnsi="Verdana" w:eastAsiaTheme="majorEastAsia" w:cstheme="majorBidi"/>
                <w:sz w:val="20"/>
                <w:szCs w:val="20"/>
                <w:lang w:eastAsia="en-US"/>
              </w:rPr>
              <w:t xml:space="preserve"> </w:t>
            </w:r>
            <w:r w:rsidR="00DD42AB">
              <w:rPr>
                <w:rFonts w:ascii="Verdana" w:hAnsi="Verdana" w:eastAsiaTheme="majorEastAsia" w:cstheme="majorBidi"/>
                <w:sz w:val="20"/>
                <w:szCs w:val="20"/>
                <w:lang w:eastAsia="en-US"/>
              </w:rPr>
              <w:t>these</w:t>
            </w:r>
            <w:r w:rsidRPr="002737A1">
              <w:rPr>
                <w:rFonts w:ascii="Verdana" w:hAnsi="Verdana" w:eastAsiaTheme="majorEastAsia" w:cstheme="majorBidi"/>
                <w:sz w:val="20"/>
                <w:szCs w:val="20"/>
                <w:lang w:eastAsia="en-US"/>
              </w:rPr>
              <w:t xml:space="preserve"> could be completed as soon as funds were available</w:t>
            </w:r>
            <w:r w:rsidRPr="00F04120">
              <w:rPr>
                <w:rFonts w:ascii="Verdana" w:hAnsi="Verdana" w:eastAsiaTheme="majorEastAsia" w:cstheme="majorBidi"/>
                <w:sz w:val="20"/>
                <w:szCs w:val="20"/>
                <w:lang w:eastAsia="en-US"/>
              </w:rPr>
              <w:t>.</w:t>
            </w:r>
          </w:p>
          <w:p w:rsidRPr="00F04120" w:rsidR="00784EEC" w:rsidP="00F04120" w:rsidRDefault="00784EEC" w14:paraId="64B205D7" w14:textId="039AAD47">
            <w:pPr>
              <w:spacing w:line="288" w:lineRule="auto"/>
              <w:rPr>
                <w:rFonts w:ascii="Verdana" w:hAnsi="Verdana"/>
                <w:sz w:val="20"/>
                <w:szCs w:val="20"/>
                <w:lang w:eastAsia="en-US"/>
              </w:rPr>
            </w:pPr>
          </w:p>
        </w:tc>
      </w:tr>
      <w:tr w:rsidRPr="00F04120" w:rsidR="00784EEC" w:rsidTr="4EB77B20" w14:paraId="6FD1FAA0" w14:textId="77777777">
        <w:tc>
          <w:tcPr>
            <w:tcW w:w="1134" w:type="dxa"/>
            <w:tcMar/>
          </w:tcPr>
          <w:p w:rsidRPr="00F04120" w:rsidR="00784EEC" w:rsidP="00F04120" w:rsidRDefault="00784EEC" w14:paraId="462DAC41" w14:textId="77777777">
            <w:pPr>
              <w:pStyle w:val="ListParagraph"/>
              <w:numPr>
                <w:ilvl w:val="0"/>
                <w:numId w:val="28"/>
              </w:numPr>
              <w:tabs>
                <w:tab w:val="left" w:pos="3686"/>
              </w:tabs>
              <w:rPr>
                <w:szCs w:val="20"/>
              </w:rPr>
            </w:pPr>
          </w:p>
        </w:tc>
        <w:tc>
          <w:tcPr>
            <w:tcW w:w="8505" w:type="dxa"/>
            <w:gridSpan w:val="4"/>
            <w:tcMar/>
          </w:tcPr>
          <w:p w:rsidRPr="00F04120" w:rsidR="00784EEC" w:rsidP="00F04120" w:rsidRDefault="00784EEC" w14:paraId="07ECF786" w14:textId="3A31A6B1">
            <w:pPr>
              <w:pStyle w:val="Heading1"/>
              <w:rPr>
                <w:b w:val="0"/>
                <w:bCs/>
                <w:szCs w:val="20"/>
              </w:rPr>
            </w:pPr>
            <w:r w:rsidRPr="00F04120">
              <w:rPr>
                <w:szCs w:val="20"/>
              </w:rPr>
              <w:t>RISKS.</w:t>
            </w:r>
            <w:r w:rsidRPr="00F04120">
              <w:rPr>
                <w:b w:val="0"/>
                <w:bCs/>
                <w:szCs w:val="20"/>
              </w:rPr>
              <w:t xml:space="preserve"> There was nothing further discussed.</w:t>
            </w:r>
          </w:p>
          <w:p w:rsidRPr="00F04120" w:rsidR="00784EEC" w:rsidP="00F04120" w:rsidRDefault="00784EEC" w14:paraId="61360105" w14:textId="77777777">
            <w:pPr>
              <w:pStyle w:val="Heading1"/>
              <w:rPr>
                <w:szCs w:val="20"/>
              </w:rPr>
            </w:pPr>
          </w:p>
        </w:tc>
      </w:tr>
      <w:tr w:rsidRPr="00F04120" w:rsidR="00784EEC" w:rsidTr="4EB77B20" w14:paraId="1D0CAAF4" w14:textId="77777777">
        <w:tc>
          <w:tcPr>
            <w:tcW w:w="1134" w:type="dxa"/>
            <w:tcMar/>
          </w:tcPr>
          <w:p w:rsidRPr="00F04120" w:rsidR="00784EEC" w:rsidP="00F04120" w:rsidRDefault="00784EEC" w14:paraId="10F38D6E" w14:textId="77777777">
            <w:pPr>
              <w:pStyle w:val="ListParagraph"/>
              <w:numPr>
                <w:ilvl w:val="0"/>
                <w:numId w:val="28"/>
              </w:numPr>
              <w:tabs>
                <w:tab w:val="left" w:pos="3686"/>
              </w:tabs>
              <w:rPr>
                <w:szCs w:val="20"/>
              </w:rPr>
            </w:pPr>
          </w:p>
        </w:tc>
        <w:tc>
          <w:tcPr>
            <w:tcW w:w="8505" w:type="dxa"/>
            <w:gridSpan w:val="4"/>
            <w:tcMar/>
          </w:tcPr>
          <w:p w:rsidRPr="00F04120" w:rsidR="00784EEC" w:rsidP="00F04120" w:rsidRDefault="00784EEC" w14:paraId="6DCE01B3" w14:textId="522188C6">
            <w:pPr>
              <w:pStyle w:val="Heading1"/>
              <w:rPr>
                <w:b w:val="0"/>
                <w:bCs/>
                <w:szCs w:val="20"/>
              </w:rPr>
            </w:pPr>
            <w:r w:rsidRPr="00F04120">
              <w:rPr>
                <w:szCs w:val="20"/>
              </w:rPr>
              <w:t xml:space="preserve">QUESTIONS FROM COUNCILLORS OR AGENDA ITEMS FOR FUTURE MEETINGS. </w:t>
            </w:r>
            <w:r w:rsidRPr="00F04120">
              <w:rPr>
                <w:b w:val="0"/>
                <w:bCs/>
                <w:szCs w:val="20"/>
              </w:rPr>
              <w:t>There were none.</w:t>
            </w:r>
          </w:p>
          <w:p w:rsidRPr="00F04120" w:rsidR="00784EEC" w:rsidP="00F04120" w:rsidRDefault="00784EEC" w14:paraId="6A8575FF" w14:textId="0E9543B4">
            <w:pPr>
              <w:spacing w:line="288" w:lineRule="auto"/>
              <w:rPr>
                <w:rFonts w:ascii="Verdana" w:hAnsi="Verdana"/>
                <w:sz w:val="20"/>
                <w:szCs w:val="20"/>
              </w:rPr>
            </w:pPr>
          </w:p>
        </w:tc>
      </w:tr>
      <w:tr w:rsidRPr="00F04120" w:rsidR="00784EEC" w:rsidTr="4EB77B20" w14:paraId="184D0344" w14:textId="77777777">
        <w:tc>
          <w:tcPr>
            <w:tcW w:w="1134" w:type="dxa"/>
            <w:tcMar/>
          </w:tcPr>
          <w:p w:rsidRPr="00F04120" w:rsidR="00784EEC" w:rsidP="00F04120" w:rsidRDefault="00784EEC" w14:paraId="5604443B" w14:textId="77777777">
            <w:pPr>
              <w:pStyle w:val="ListParagraph"/>
              <w:numPr>
                <w:ilvl w:val="0"/>
                <w:numId w:val="28"/>
              </w:numPr>
              <w:tabs>
                <w:tab w:val="left" w:pos="3686"/>
              </w:tabs>
              <w:rPr>
                <w:szCs w:val="20"/>
              </w:rPr>
            </w:pPr>
          </w:p>
        </w:tc>
        <w:tc>
          <w:tcPr>
            <w:tcW w:w="8505" w:type="dxa"/>
            <w:gridSpan w:val="4"/>
            <w:tcMar/>
          </w:tcPr>
          <w:p w:rsidRPr="00F04120" w:rsidR="00784EEC" w:rsidP="00F04120" w:rsidRDefault="00784EEC" w14:paraId="4FEAB152" w14:textId="15F25581">
            <w:pPr>
              <w:pStyle w:val="Heading1"/>
              <w:rPr>
                <w:b w:val="0"/>
                <w:bCs/>
                <w:szCs w:val="20"/>
              </w:rPr>
            </w:pPr>
            <w:r w:rsidRPr="00F04120">
              <w:rPr>
                <w:szCs w:val="20"/>
              </w:rPr>
              <w:t xml:space="preserve">FUTURE MEETINGS – </w:t>
            </w:r>
            <w:r w:rsidRPr="00F04120">
              <w:rPr>
                <w:b w:val="0"/>
                <w:bCs/>
                <w:szCs w:val="20"/>
              </w:rPr>
              <w:t xml:space="preserve">Monday </w:t>
            </w:r>
            <w:r w:rsidRPr="00F04120">
              <w:rPr>
                <w:szCs w:val="20"/>
              </w:rPr>
              <w:t xml:space="preserve">20 May 2024 </w:t>
            </w:r>
            <w:r w:rsidRPr="00F04120">
              <w:rPr>
                <w:b w:val="0"/>
                <w:bCs/>
                <w:szCs w:val="20"/>
              </w:rPr>
              <w:t>at 3.30pm at the Parish meeting room.</w:t>
            </w:r>
          </w:p>
          <w:p w:rsidRPr="00F04120" w:rsidR="00784EEC" w:rsidP="00F04120" w:rsidRDefault="00784EEC" w14:paraId="7CBA75FA" w14:textId="5795F9D1">
            <w:pPr>
              <w:spacing w:line="288" w:lineRule="auto"/>
              <w:rPr>
                <w:rFonts w:ascii="Verdana" w:hAnsi="Verdana"/>
                <w:sz w:val="20"/>
                <w:szCs w:val="20"/>
                <w:lang w:eastAsia="en-US"/>
              </w:rPr>
            </w:pPr>
          </w:p>
        </w:tc>
      </w:tr>
      <w:tr w:rsidRPr="00F04120" w:rsidR="00637847" w:rsidTr="4EB77B20" w14:paraId="4EA5DD65" w14:textId="77777777">
        <w:tc>
          <w:tcPr>
            <w:tcW w:w="1134" w:type="dxa"/>
            <w:tcMar/>
          </w:tcPr>
          <w:p w:rsidRPr="00F04120" w:rsidR="00637847" w:rsidP="00637847" w:rsidRDefault="00637847" w14:paraId="3C63AE1D" w14:textId="77777777">
            <w:pPr>
              <w:pStyle w:val="ListParagraph"/>
              <w:numPr>
                <w:ilvl w:val="0"/>
                <w:numId w:val="29"/>
              </w:numPr>
              <w:tabs>
                <w:tab w:val="left" w:pos="3686"/>
              </w:tabs>
              <w:rPr>
                <w:szCs w:val="20"/>
              </w:rPr>
            </w:pPr>
          </w:p>
        </w:tc>
        <w:tc>
          <w:tcPr>
            <w:tcW w:w="8505" w:type="dxa"/>
            <w:gridSpan w:val="4"/>
            <w:tcMar/>
          </w:tcPr>
          <w:p w:rsidR="008911BC" w:rsidP="004F434C" w:rsidRDefault="00637847" w14:paraId="1C5DC3A6" w14:textId="77777777">
            <w:pPr>
              <w:pStyle w:val="Heading1"/>
              <w:rPr>
                <w:b w:val="0"/>
                <w:bCs/>
                <w:szCs w:val="20"/>
              </w:rPr>
            </w:pPr>
            <w:r w:rsidRPr="00F04120">
              <w:rPr>
                <w:szCs w:val="20"/>
              </w:rPr>
              <w:t>ENFORCEMENT.</w:t>
            </w:r>
            <w:r w:rsidRPr="002737A1">
              <w:rPr>
                <w:b w:val="0"/>
                <w:bCs/>
                <w:szCs w:val="20"/>
              </w:rPr>
              <w:t xml:space="preserve"> </w:t>
            </w:r>
          </w:p>
          <w:p w:rsidR="008911BC" w:rsidP="004F434C" w:rsidRDefault="008911BC" w14:paraId="0A23AAB5" w14:textId="77777777">
            <w:pPr>
              <w:pStyle w:val="Heading1"/>
              <w:rPr>
                <w:b w:val="0"/>
                <w:bCs/>
                <w:szCs w:val="20"/>
              </w:rPr>
            </w:pPr>
          </w:p>
          <w:p w:rsidR="00E00BEA" w:rsidP="00E00BEA" w:rsidRDefault="00262144" w14:paraId="2336432E" w14:textId="4A14C716">
            <w:pPr>
              <w:pStyle w:val="ListParagraph"/>
              <w:numPr>
                <w:ilvl w:val="1"/>
                <w:numId w:val="29"/>
              </w:numPr>
            </w:pPr>
            <w:r>
              <w:t>APPEAL</w:t>
            </w:r>
            <w:r w:rsidR="008151E9">
              <w:t xml:space="preserve"> APP/M2270/W/24/333933</w:t>
            </w:r>
            <w:r w:rsidR="000E0C56">
              <w:t>7</w:t>
            </w:r>
            <w:r w:rsidR="008151E9">
              <w:t xml:space="preserve"> – </w:t>
            </w:r>
            <w:r w:rsidR="00E00BEA">
              <w:t xml:space="preserve">23/02302/FULL Change of use </w:t>
            </w:r>
            <w:r w:rsidR="00B95CAD">
              <w:t xml:space="preserve">from agricultural to provide a Gypsy and Traveller Pitch (retrospective) </w:t>
            </w:r>
            <w:r w:rsidR="00E31419">
              <w:t>– The Ranch, Redwings Lane.</w:t>
            </w:r>
          </w:p>
          <w:p w:rsidR="00CD42E7" w:rsidP="00CD42E7" w:rsidRDefault="00CD42E7" w14:paraId="6B9604DD" w14:textId="77777777">
            <w:pPr>
              <w:pStyle w:val="ListParagraph"/>
              <w:ind w:left="786"/>
            </w:pPr>
          </w:p>
          <w:p w:rsidRPr="00E00BEA" w:rsidR="00E31419" w:rsidP="00E00BEA" w:rsidRDefault="008151E9" w14:paraId="12FF61E1" w14:textId="4BBE11B6">
            <w:pPr>
              <w:pStyle w:val="ListParagraph"/>
              <w:numPr>
                <w:ilvl w:val="1"/>
                <w:numId w:val="29"/>
              </w:numPr>
            </w:pPr>
            <w:r w:rsidRPr="008151E9">
              <w:t xml:space="preserve">APPEAL APP/M2270/W/24/3339338 – </w:t>
            </w:r>
            <w:r w:rsidR="00CD42E7">
              <w:t xml:space="preserve">23/02303/FULL - </w:t>
            </w:r>
            <w:r w:rsidRPr="00CD42E7" w:rsidR="00CD42E7">
              <w:t>Change of use from agricultural to provide a Gypsy and Traveller Pitch (retrospective) – The Ranch, Redwings Lane.</w:t>
            </w:r>
          </w:p>
          <w:p w:rsidR="00CD42E7" w:rsidP="004F434C" w:rsidRDefault="00CD42E7" w14:paraId="079BE7F9" w14:textId="77777777">
            <w:pPr>
              <w:pStyle w:val="Heading1"/>
              <w:rPr>
                <w:b w:val="0"/>
                <w:bCs/>
                <w:szCs w:val="20"/>
              </w:rPr>
            </w:pPr>
          </w:p>
          <w:p w:rsidR="00637847" w:rsidP="004F434C" w:rsidRDefault="00637847" w14:paraId="4DA3F4C8" w14:textId="1A6AFD53">
            <w:pPr>
              <w:pStyle w:val="Heading1"/>
              <w:rPr>
                <w:b w:val="0"/>
                <w:bCs/>
                <w:szCs w:val="20"/>
              </w:rPr>
            </w:pPr>
            <w:r w:rsidRPr="002737A1">
              <w:rPr>
                <w:b w:val="0"/>
                <w:bCs/>
                <w:szCs w:val="20"/>
              </w:rPr>
              <w:t xml:space="preserve">It was </w:t>
            </w:r>
            <w:r w:rsidRPr="002737A1">
              <w:rPr>
                <w:szCs w:val="20"/>
              </w:rPr>
              <w:t>RESOLVED</w:t>
            </w:r>
            <w:r w:rsidRPr="002737A1">
              <w:rPr>
                <w:b w:val="0"/>
                <w:bCs/>
                <w:szCs w:val="20"/>
              </w:rPr>
              <w:t xml:space="preserve"> that the same submission to the </w:t>
            </w:r>
            <w:r>
              <w:rPr>
                <w:b w:val="0"/>
                <w:bCs/>
                <w:szCs w:val="20"/>
              </w:rPr>
              <w:t>P</w:t>
            </w:r>
            <w:r w:rsidRPr="002737A1">
              <w:rPr>
                <w:b w:val="0"/>
                <w:bCs/>
                <w:szCs w:val="20"/>
              </w:rPr>
              <w:t xml:space="preserve">lanning </w:t>
            </w:r>
            <w:r>
              <w:rPr>
                <w:b w:val="0"/>
                <w:bCs/>
                <w:szCs w:val="20"/>
              </w:rPr>
              <w:t>I</w:t>
            </w:r>
            <w:r w:rsidRPr="002737A1">
              <w:rPr>
                <w:b w:val="0"/>
                <w:bCs/>
                <w:szCs w:val="20"/>
              </w:rPr>
              <w:t xml:space="preserve">nspector previously agreed should be submitted for related appeals on the same site. </w:t>
            </w:r>
          </w:p>
          <w:p w:rsidRPr="00637847" w:rsidR="00637847" w:rsidP="00637847" w:rsidRDefault="00637847" w14:paraId="571B5557" w14:textId="77777777">
            <w:pPr>
              <w:rPr>
                <w:lang w:eastAsia="en-US"/>
              </w:rPr>
            </w:pPr>
          </w:p>
        </w:tc>
      </w:tr>
      <w:tr w:rsidRPr="00F04120" w:rsidR="00784EEC" w:rsidTr="4EB77B20" w14:paraId="0B4C0480" w14:textId="77777777">
        <w:tc>
          <w:tcPr>
            <w:tcW w:w="1134" w:type="dxa"/>
            <w:tcMar/>
          </w:tcPr>
          <w:p w:rsidRPr="00F04120" w:rsidR="00784EEC" w:rsidP="00637847" w:rsidRDefault="00784EEC" w14:paraId="517261AF" w14:textId="77777777">
            <w:pPr>
              <w:pStyle w:val="ListParagraph"/>
              <w:numPr>
                <w:ilvl w:val="0"/>
                <w:numId w:val="29"/>
              </w:numPr>
              <w:tabs>
                <w:tab w:val="left" w:pos="3686"/>
              </w:tabs>
              <w:rPr>
                <w:szCs w:val="20"/>
              </w:rPr>
            </w:pPr>
          </w:p>
        </w:tc>
        <w:tc>
          <w:tcPr>
            <w:tcW w:w="8505" w:type="dxa"/>
            <w:gridSpan w:val="4"/>
            <w:tcMar/>
          </w:tcPr>
          <w:p w:rsidRPr="00F04120" w:rsidR="00784EEC" w:rsidP="00F04120" w:rsidRDefault="00784EEC" w14:paraId="25F6B583" w14:textId="2E0ED0DA">
            <w:pPr>
              <w:pStyle w:val="Heading1"/>
              <w:rPr>
                <w:b w:val="0"/>
                <w:bCs/>
                <w:szCs w:val="20"/>
              </w:rPr>
            </w:pPr>
            <w:r w:rsidRPr="00F04120">
              <w:rPr>
                <w:szCs w:val="20"/>
              </w:rPr>
              <w:t>CLOSED SESSION.</w:t>
            </w:r>
            <w:r w:rsidRPr="00F04120">
              <w:rPr>
                <w:b w:val="0"/>
                <w:bCs/>
                <w:szCs w:val="20"/>
              </w:rPr>
              <w:t xml:space="preserve"> Pursuant to section 1(2) of the </w:t>
            </w:r>
            <w:proofErr w:type="gramStart"/>
            <w:r w:rsidRPr="00F04120">
              <w:rPr>
                <w:b w:val="0"/>
                <w:bCs/>
                <w:szCs w:val="20"/>
              </w:rPr>
              <w:t>Public</w:t>
            </w:r>
            <w:proofErr w:type="gramEnd"/>
            <w:r w:rsidRPr="00F04120">
              <w:rPr>
                <w:b w:val="0"/>
                <w:bCs/>
                <w:szCs w:val="20"/>
              </w:rPr>
              <w:t xml:space="preserve"> bodies (Admission to meetings) Act 1960, it was </w:t>
            </w:r>
            <w:r w:rsidRPr="00F04120">
              <w:rPr>
                <w:szCs w:val="20"/>
              </w:rPr>
              <w:t>RESOLVED</w:t>
            </w:r>
            <w:r w:rsidRPr="00F04120">
              <w:rPr>
                <w:b w:val="0"/>
                <w:bCs/>
                <w:szCs w:val="20"/>
              </w:rPr>
              <w:t xml:space="preserve"> to exclude the public and the press from the meeting at 5:</w:t>
            </w:r>
            <w:r w:rsidR="00161971">
              <w:rPr>
                <w:b w:val="0"/>
                <w:bCs/>
                <w:szCs w:val="20"/>
              </w:rPr>
              <w:t>2</w:t>
            </w:r>
            <w:r w:rsidR="006D106C">
              <w:rPr>
                <w:b w:val="0"/>
                <w:bCs/>
                <w:szCs w:val="20"/>
              </w:rPr>
              <w:t>4</w:t>
            </w:r>
            <w:r w:rsidRPr="00F04120">
              <w:rPr>
                <w:b w:val="0"/>
                <w:bCs/>
                <w:szCs w:val="20"/>
              </w:rPr>
              <w:t>pm for the next item of business on the grounds that it would involve the likely disclosure of exempt information.</w:t>
            </w:r>
          </w:p>
          <w:p w:rsidRPr="00F04120" w:rsidR="00784EEC" w:rsidP="00F04120" w:rsidRDefault="00784EEC" w14:paraId="2C1A62C6" w14:textId="7D419FB4">
            <w:pPr>
              <w:spacing w:line="288" w:lineRule="auto"/>
              <w:rPr>
                <w:rFonts w:ascii="Verdana" w:hAnsi="Verdana"/>
                <w:sz w:val="20"/>
                <w:szCs w:val="20"/>
                <w:lang w:eastAsia="en-US"/>
              </w:rPr>
            </w:pPr>
          </w:p>
        </w:tc>
      </w:tr>
      <w:tr w:rsidRPr="00F04120" w:rsidR="00784EEC" w:rsidTr="4EB77B20" w14:paraId="7C2986BA" w14:textId="77777777">
        <w:tc>
          <w:tcPr>
            <w:tcW w:w="1134" w:type="dxa"/>
            <w:tcMar/>
          </w:tcPr>
          <w:p w:rsidRPr="00F04120" w:rsidR="00784EEC" w:rsidP="00637847" w:rsidRDefault="00784EEC" w14:paraId="6DE9A0C7" w14:textId="77777777">
            <w:pPr>
              <w:pStyle w:val="ListParagraph"/>
              <w:numPr>
                <w:ilvl w:val="0"/>
                <w:numId w:val="29"/>
              </w:numPr>
              <w:tabs>
                <w:tab w:val="left" w:pos="3686"/>
              </w:tabs>
              <w:rPr>
                <w:szCs w:val="20"/>
              </w:rPr>
            </w:pPr>
            <w:bookmarkStart w:name="_Hlk164857693" w:id="1"/>
          </w:p>
        </w:tc>
        <w:tc>
          <w:tcPr>
            <w:tcW w:w="8505" w:type="dxa"/>
            <w:gridSpan w:val="4"/>
            <w:tcMar/>
          </w:tcPr>
          <w:p w:rsidRPr="00F04120" w:rsidR="00784EEC" w:rsidP="00F04120" w:rsidRDefault="00784EEC" w14:paraId="36C9F0D9" w14:textId="6F9BC4DF">
            <w:pPr>
              <w:pStyle w:val="Heading1"/>
              <w:rPr>
                <w:szCs w:val="20"/>
              </w:rPr>
            </w:pPr>
            <w:r w:rsidRPr="00F04120">
              <w:rPr>
                <w:szCs w:val="20"/>
              </w:rPr>
              <w:t>ENFORCEMENT.</w:t>
            </w:r>
            <w:r w:rsidRPr="002737A1">
              <w:rPr>
                <w:b w:val="0"/>
                <w:bCs/>
                <w:szCs w:val="20"/>
              </w:rPr>
              <w:t xml:space="preserve"> The enforcement update w</w:t>
            </w:r>
            <w:r w:rsidR="000E0C56">
              <w:rPr>
                <w:b w:val="0"/>
                <w:bCs/>
                <w:szCs w:val="20"/>
              </w:rPr>
              <w:t>as</w:t>
            </w:r>
            <w:r w:rsidRPr="002737A1">
              <w:rPr>
                <w:b w:val="0"/>
                <w:bCs/>
                <w:szCs w:val="20"/>
              </w:rPr>
              <w:t xml:space="preserve"> noted.</w:t>
            </w:r>
          </w:p>
        </w:tc>
      </w:tr>
      <w:bookmarkEnd w:id="1"/>
    </w:tbl>
    <w:p w:rsidRPr="00DA7985" w:rsidR="00D773E9" w:rsidP="008F6636" w:rsidRDefault="00D773E9" w14:paraId="115E858C" w14:textId="77777777">
      <w:pPr>
        <w:tabs>
          <w:tab w:val="left" w:pos="3686"/>
        </w:tabs>
        <w:spacing w:line="276" w:lineRule="auto"/>
        <w:rPr>
          <w:rFonts w:ascii="Verdana" w:hAnsi="Verdana"/>
          <w:sz w:val="20"/>
          <w:szCs w:val="20"/>
        </w:rPr>
      </w:pPr>
    </w:p>
    <w:p w:rsidRPr="00DA7985" w:rsidR="0048792B" w:rsidP="008F6636" w:rsidRDefault="0059237E" w14:paraId="6D41CC20" w14:textId="158A0769">
      <w:pPr>
        <w:tabs>
          <w:tab w:val="left" w:pos="3686"/>
        </w:tabs>
        <w:spacing w:line="276" w:lineRule="auto"/>
        <w:rPr>
          <w:rFonts w:ascii="Verdana" w:hAnsi="Verdana"/>
          <w:sz w:val="20"/>
          <w:szCs w:val="20"/>
        </w:rPr>
      </w:pPr>
      <w:r w:rsidRPr="00DA7985">
        <w:rPr>
          <w:rFonts w:ascii="Verdana" w:hAnsi="Verdana"/>
          <w:sz w:val="20"/>
          <w:szCs w:val="20"/>
        </w:rPr>
        <w:t>There being no other business, the meeting closed</w:t>
      </w:r>
      <w:r w:rsidRPr="00DA7985" w:rsidR="00F361FD">
        <w:rPr>
          <w:rFonts w:ascii="Verdana" w:hAnsi="Verdana"/>
          <w:sz w:val="20"/>
          <w:szCs w:val="20"/>
        </w:rPr>
        <w:t xml:space="preserve"> at</w:t>
      </w:r>
      <w:r w:rsidRPr="00DA7985" w:rsidR="00AA459B">
        <w:rPr>
          <w:rFonts w:ascii="Verdana" w:hAnsi="Verdana"/>
          <w:sz w:val="20"/>
          <w:szCs w:val="20"/>
        </w:rPr>
        <w:t xml:space="preserve"> </w:t>
      </w:r>
      <w:r w:rsidR="00624B75">
        <w:rPr>
          <w:rFonts w:ascii="Verdana" w:hAnsi="Verdana"/>
          <w:sz w:val="20"/>
          <w:szCs w:val="20"/>
        </w:rPr>
        <w:t>5.</w:t>
      </w:r>
      <w:r w:rsidR="006D106C">
        <w:rPr>
          <w:rFonts w:ascii="Verdana" w:hAnsi="Verdana"/>
          <w:sz w:val="20"/>
          <w:szCs w:val="20"/>
        </w:rPr>
        <w:t>26</w:t>
      </w:r>
      <w:r w:rsidRPr="00DA7985" w:rsidR="006C12FB">
        <w:rPr>
          <w:rFonts w:ascii="Verdana" w:hAnsi="Verdana"/>
          <w:sz w:val="20"/>
          <w:szCs w:val="20"/>
        </w:rPr>
        <w:t>pm</w:t>
      </w:r>
      <w:r w:rsidRPr="00DA7985" w:rsidR="006836A0">
        <w:rPr>
          <w:rFonts w:ascii="Verdana" w:hAnsi="Verdana"/>
          <w:sz w:val="20"/>
          <w:szCs w:val="20"/>
        </w:rPr>
        <w:t>.</w:t>
      </w:r>
    </w:p>
    <w:p w:rsidRPr="00DA7985" w:rsidR="00052CBC" w:rsidP="008F6636" w:rsidRDefault="00052CBC" w14:paraId="4E3B4718" w14:textId="77777777">
      <w:pPr>
        <w:tabs>
          <w:tab w:val="left" w:pos="3686"/>
        </w:tabs>
        <w:spacing w:line="276" w:lineRule="auto"/>
        <w:rPr>
          <w:rFonts w:ascii="Verdana" w:hAnsi="Verdana"/>
          <w:sz w:val="20"/>
          <w:szCs w:val="20"/>
        </w:rPr>
      </w:pPr>
    </w:p>
    <w:tbl>
      <w:tblPr>
        <w:tblW w:w="9322" w:type="dxa"/>
        <w:tblLook w:val="00A0" w:firstRow="1" w:lastRow="0" w:firstColumn="1" w:lastColumn="0" w:noHBand="0" w:noVBand="0"/>
      </w:tblPr>
      <w:tblGrid>
        <w:gridCol w:w="1242"/>
        <w:gridCol w:w="4854"/>
        <w:gridCol w:w="992"/>
        <w:gridCol w:w="2234"/>
      </w:tblGrid>
      <w:tr w:rsidRPr="00DA7985" w:rsidR="00052CBC" w:rsidTr="00052CBC" w14:paraId="009DE9E8" w14:textId="77777777">
        <w:tc>
          <w:tcPr>
            <w:tcW w:w="1242" w:type="dxa"/>
          </w:tcPr>
          <w:p w:rsidRPr="00DA7985" w:rsidR="00052CBC" w:rsidP="008F6636" w:rsidRDefault="00052CBC" w14:paraId="2B375E51" w14:textId="77777777">
            <w:pPr>
              <w:spacing w:line="276" w:lineRule="auto"/>
              <w:rPr>
                <w:rFonts w:ascii="Verdana" w:hAnsi="Verdana"/>
                <w:sz w:val="20"/>
                <w:szCs w:val="20"/>
              </w:rPr>
            </w:pPr>
            <w:r w:rsidRPr="00DA7985">
              <w:rPr>
                <w:rFonts w:ascii="Verdana" w:hAnsi="Verdana"/>
                <w:sz w:val="20"/>
                <w:szCs w:val="20"/>
              </w:rPr>
              <w:t>Signed:</w:t>
            </w:r>
          </w:p>
        </w:tc>
        <w:tc>
          <w:tcPr>
            <w:tcW w:w="4854" w:type="dxa"/>
            <w:tcBorders>
              <w:bottom w:val="single" w:color="auto" w:sz="4" w:space="0"/>
            </w:tcBorders>
          </w:tcPr>
          <w:p w:rsidRPr="00DA7985" w:rsidR="00052CBC" w:rsidP="008F6636" w:rsidRDefault="00052CBC" w14:paraId="062A2285" w14:textId="77777777">
            <w:pPr>
              <w:spacing w:line="276" w:lineRule="auto"/>
              <w:rPr>
                <w:rFonts w:ascii="Verdana" w:hAnsi="Verdana"/>
                <w:sz w:val="20"/>
                <w:szCs w:val="20"/>
              </w:rPr>
            </w:pPr>
          </w:p>
        </w:tc>
        <w:tc>
          <w:tcPr>
            <w:tcW w:w="992" w:type="dxa"/>
          </w:tcPr>
          <w:p w:rsidRPr="00DA7985" w:rsidR="00052CBC" w:rsidP="008F6636" w:rsidRDefault="00052CBC" w14:paraId="197AFAAC" w14:textId="77777777">
            <w:pPr>
              <w:spacing w:line="276" w:lineRule="auto"/>
              <w:rPr>
                <w:rFonts w:ascii="Verdana" w:hAnsi="Verdana"/>
                <w:sz w:val="20"/>
                <w:szCs w:val="20"/>
              </w:rPr>
            </w:pPr>
            <w:r w:rsidRPr="00DA7985">
              <w:rPr>
                <w:rFonts w:ascii="Verdana" w:hAnsi="Verdana"/>
                <w:sz w:val="20"/>
                <w:szCs w:val="20"/>
              </w:rPr>
              <w:t>Date:</w:t>
            </w:r>
          </w:p>
        </w:tc>
        <w:tc>
          <w:tcPr>
            <w:tcW w:w="2234" w:type="dxa"/>
            <w:tcBorders>
              <w:bottom w:val="single" w:color="auto" w:sz="4" w:space="0"/>
            </w:tcBorders>
          </w:tcPr>
          <w:p w:rsidRPr="00DA7985" w:rsidR="00052CBC" w:rsidP="008F6636" w:rsidRDefault="00052CBC" w14:paraId="1DEF4E5C" w14:textId="77777777">
            <w:pPr>
              <w:spacing w:line="276" w:lineRule="auto"/>
              <w:rPr>
                <w:rFonts w:ascii="Verdana" w:hAnsi="Verdana"/>
                <w:sz w:val="20"/>
                <w:szCs w:val="20"/>
              </w:rPr>
            </w:pPr>
          </w:p>
        </w:tc>
      </w:tr>
      <w:tr w:rsidRPr="00DA7985" w:rsidR="00052CBC" w:rsidTr="00052CBC" w14:paraId="4F64A17C" w14:textId="77777777">
        <w:tc>
          <w:tcPr>
            <w:tcW w:w="1242" w:type="dxa"/>
          </w:tcPr>
          <w:p w:rsidRPr="00DA7985" w:rsidR="00052CBC" w:rsidP="008F6636" w:rsidRDefault="00052CBC" w14:paraId="45230B86" w14:textId="77777777">
            <w:pPr>
              <w:spacing w:line="276" w:lineRule="auto"/>
              <w:rPr>
                <w:rFonts w:ascii="Verdana" w:hAnsi="Verdana"/>
                <w:sz w:val="20"/>
                <w:szCs w:val="20"/>
              </w:rPr>
            </w:pPr>
          </w:p>
        </w:tc>
        <w:tc>
          <w:tcPr>
            <w:tcW w:w="4854" w:type="dxa"/>
            <w:tcBorders>
              <w:top w:val="single" w:color="auto" w:sz="4" w:space="0"/>
            </w:tcBorders>
          </w:tcPr>
          <w:p w:rsidRPr="00DA7985" w:rsidR="00052CBC" w:rsidP="008F6636" w:rsidRDefault="00052CBC" w14:paraId="6C7DEDE4" w14:textId="3B9BC0B3">
            <w:pPr>
              <w:spacing w:line="276" w:lineRule="auto"/>
              <w:rPr>
                <w:rFonts w:ascii="Verdana" w:hAnsi="Verdana"/>
                <w:sz w:val="20"/>
                <w:szCs w:val="20"/>
              </w:rPr>
            </w:pPr>
            <w:r w:rsidRPr="00DA7985">
              <w:rPr>
                <w:rFonts w:ascii="Verdana" w:hAnsi="Verdana"/>
                <w:sz w:val="20"/>
                <w:szCs w:val="20"/>
              </w:rPr>
              <w:t>Chair</w:t>
            </w:r>
          </w:p>
        </w:tc>
        <w:tc>
          <w:tcPr>
            <w:tcW w:w="992" w:type="dxa"/>
          </w:tcPr>
          <w:p w:rsidRPr="00DA7985" w:rsidR="00052CBC" w:rsidP="008F6636" w:rsidRDefault="00052CBC" w14:paraId="361C43CE" w14:textId="77777777">
            <w:pPr>
              <w:spacing w:line="276" w:lineRule="auto"/>
              <w:rPr>
                <w:rFonts w:ascii="Verdana" w:hAnsi="Verdana"/>
                <w:sz w:val="20"/>
                <w:szCs w:val="20"/>
              </w:rPr>
            </w:pPr>
          </w:p>
        </w:tc>
        <w:tc>
          <w:tcPr>
            <w:tcW w:w="2234" w:type="dxa"/>
            <w:tcBorders>
              <w:top w:val="single" w:color="auto" w:sz="4" w:space="0"/>
            </w:tcBorders>
          </w:tcPr>
          <w:p w:rsidRPr="00DA7985" w:rsidR="00052CBC" w:rsidP="008F6636" w:rsidRDefault="00052CBC" w14:paraId="756218F7" w14:textId="77777777">
            <w:pPr>
              <w:spacing w:line="276" w:lineRule="auto"/>
              <w:rPr>
                <w:rFonts w:ascii="Verdana" w:hAnsi="Verdana"/>
                <w:sz w:val="20"/>
                <w:szCs w:val="20"/>
              </w:rPr>
            </w:pPr>
          </w:p>
        </w:tc>
      </w:tr>
    </w:tbl>
    <w:p w:rsidRPr="00DA7985" w:rsidR="002703A2" w:rsidP="00E127E0" w:rsidRDefault="002703A2" w14:paraId="00818F47" w14:textId="49D3E8F7">
      <w:pPr>
        <w:spacing w:line="276" w:lineRule="auto"/>
        <w:rPr>
          <w:rFonts w:ascii="Verdana" w:hAnsi="Verdana"/>
          <w:sz w:val="20"/>
          <w:szCs w:val="20"/>
        </w:rPr>
      </w:pPr>
    </w:p>
    <w:sectPr w:rsidRPr="00DA7985" w:rsidR="002703A2" w:rsidSect="0021123F">
      <w:headerReference w:type="default" r:id="rId12"/>
      <w:footerReference w:type="default" r:id="rId13"/>
      <w:footerReference w:type="first" r:id="rId14"/>
      <w:pgSz w:w="11906" w:h="16838" w:orient="portrait"/>
      <w:pgMar w:top="993" w:right="1440" w:bottom="1440" w:left="1440" w:header="708" w:footer="708" w:gutter="0"/>
      <w:pgNumType w:start="1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1123F" w:rsidP="0059237E" w:rsidRDefault="0021123F" w14:paraId="26F2DDEB" w14:textId="77777777">
      <w:r>
        <w:separator/>
      </w:r>
    </w:p>
  </w:endnote>
  <w:endnote w:type="continuationSeparator" w:id="0">
    <w:p w:rsidR="0021123F" w:rsidP="0059237E" w:rsidRDefault="0021123F" w14:paraId="6276ABF6" w14:textId="77777777">
      <w:r>
        <w:continuationSeparator/>
      </w:r>
    </w:p>
  </w:endnote>
  <w:endnote w:type="continuationNotice" w:id="1">
    <w:p w:rsidR="0021123F" w:rsidRDefault="0021123F" w14:paraId="618DB4D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1"/>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30"/>
      <w:gridCol w:w="1998"/>
      <w:gridCol w:w="6511"/>
    </w:tblGrid>
    <w:tr w:rsidRPr="008427D5" w:rsidR="003539DD" w:rsidTr="004B4F63" w14:paraId="7A5B1198" w14:textId="77777777">
      <w:tc>
        <w:tcPr>
          <w:tcW w:w="1130" w:type="dxa"/>
          <w:tcBorders>
            <w:top w:val="single" w:color="auto" w:sz="4" w:space="0"/>
          </w:tcBorders>
        </w:tcPr>
        <w:p w:rsidRPr="00EF19BC" w:rsidR="003539DD" w:rsidP="003539DD" w:rsidRDefault="003539DD" w14:paraId="5D1575D2" w14:textId="77777777">
          <w:pPr>
            <w:tabs>
              <w:tab w:val="center" w:pos="4513"/>
              <w:tab w:val="right" w:pos="9026"/>
            </w:tabs>
            <w:spacing w:before="120"/>
            <w:rPr>
              <w:rFonts w:ascii="Verdana" w:hAnsi="Verdana"/>
              <w:sz w:val="20"/>
              <w:szCs w:val="22"/>
            </w:rPr>
          </w:pPr>
          <w:r w:rsidRPr="00EF19BC">
            <w:rPr>
              <w:rFonts w:ascii="Verdana" w:hAnsi="Verdana"/>
              <w:sz w:val="20"/>
            </w:rPr>
            <w:t xml:space="preserve">Initialled </w:t>
          </w:r>
        </w:p>
      </w:tc>
      <w:tc>
        <w:tcPr>
          <w:tcW w:w="1998" w:type="dxa"/>
          <w:tcBorders>
            <w:top w:val="single" w:color="auto" w:sz="4" w:space="0"/>
            <w:bottom w:val="dotted" w:color="auto" w:sz="4" w:space="0"/>
          </w:tcBorders>
        </w:tcPr>
        <w:p w:rsidRPr="00EF19BC" w:rsidR="003539DD" w:rsidP="003539DD" w:rsidRDefault="003539DD" w14:paraId="1B55F0BA" w14:textId="77777777">
          <w:pPr>
            <w:tabs>
              <w:tab w:val="center" w:pos="4513"/>
              <w:tab w:val="right" w:pos="9026"/>
            </w:tabs>
            <w:spacing w:before="120"/>
            <w:jc w:val="right"/>
            <w:rPr>
              <w:rFonts w:ascii="Verdana" w:hAnsi="Verdana"/>
              <w:sz w:val="20"/>
              <w:szCs w:val="22"/>
            </w:rPr>
          </w:pPr>
        </w:p>
      </w:tc>
      <w:tc>
        <w:tcPr>
          <w:tcW w:w="6511" w:type="dxa"/>
          <w:tcBorders>
            <w:top w:val="single" w:color="auto" w:sz="4" w:space="0"/>
          </w:tcBorders>
        </w:tcPr>
        <w:p w:rsidRPr="00EF19BC" w:rsidR="003539DD" w:rsidP="003539DD" w:rsidRDefault="003539DD" w14:paraId="4B00D793" w14:textId="77777777">
          <w:pPr>
            <w:tabs>
              <w:tab w:val="center" w:pos="4513"/>
              <w:tab w:val="right" w:pos="9026"/>
            </w:tabs>
            <w:spacing w:before="120"/>
            <w:jc w:val="right"/>
            <w:rPr>
              <w:rFonts w:ascii="Verdana" w:hAnsi="Verdana"/>
              <w:sz w:val="20"/>
              <w:szCs w:val="22"/>
            </w:rPr>
          </w:pPr>
          <w:r w:rsidRPr="00EF19BC">
            <w:rPr>
              <w:rFonts w:ascii="Verdana" w:hAnsi="Verdana"/>
              <w:sz w:val="20"/>
            </w:rPr>
            <w:t xml:space="preserve">Page </w:t>
          </w:r>
          <w:r w:rsidRPr="00EF19BC">
            <w:rPr>
              <w:rFonts w:ascii="Verdana" w:hAnsi="Verdana"/>
              <w:sz w:val="20"/>
            </w:rPr>
            <w:fldChar w:fldCharType="begin"/>
          </w:r>
          <w:r w:rsidRPr="00EF19BC">
            <w:rPr>
              <w:rFonts w:ascii="Verdana" w:hAnsi="Verdana"/>
              <w:sz w:val="20"/>
            </w:rPr>
            <w:instrText xml:space="preserve"> PAGE   \* MERGEFORMAT </w:instrText>
          </w:r>
          <w:r w:rsidRPr="00EF19BC">
            <w:rPr>
              <w:rFonts w:ascii="Verdana" w:hAnsi="Verdana"/>
              <w:sz w:val="20"/>
            </w:rPr>
            <w:fldChar w:fldCharType="separate"/>
          </w:r>
          <w:r w:rsidRPr="00EF19BC">
            <w:rPr>
              <w:rFonts w:ascii="Verdana" w:hAnsi="Verdana"/>
              <w:sz w:val="20"/>
            </w:rPr>
            <w:t>58</w:t>
          </w:r>
          <w:r w:rsidRPr="00EF19BC">
            <w:rPr>
              <w:rFonts w:ascii="Verdana" w:hAnsi="Verdana"/>
              <w:noProof/>
              <w:sz w:val="20"/>
            </w:rPr>
            <w:fldChar w:fldCharType="end"/>
          </w:r>
        </w:p>
      </w:tc>
    </w:tr>
  </w:tbl>
  <w:p w:rsidR="003539DD" w:rsidRDefault="003539DD" w14:paraId="61E849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1"/>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30"/>
      <w:gridCol w:w="1998"/>
      <w:gridCol w:w="6511"/>
    </w:tblGrid>
    <w:tr w:rsidRPr="00597520" w:rsidR="006657CC" w:rsidTr="003C25DF" w14:paraId="65C9E519" w14:textId="77777777">
      <w:tc>
        <w:tcPr>
          <w:tcW w:w="1130" w:type="dxa"/>
          <w:tcBorders>
            <w:top w:val="single" w:color="auto" w:sz="4" w:space="0"/>
          </w:tcBorders>
        </w:tcPr>
        <w:p w:rsidRPr="00597520" w:rsidR="006657CC" w:rsidP="006657CC" w:rsidRDefault="006657CC" w14:paraId="64336AC9" w14:textId="77777777">
          <w:pPr>
            <w:tabs>
              <w:tab w:val="center" w:pos="4513"/>
              <w:tab w:val="right" w:pos="9026"/>
            </w:tabs>
            <w:spacing w:before="120"/>
            <w:rPr>
              <w:rFonts w:ascii="Verdana" w:hAnsi="Verdana"/>
              <w:sz w:val="20"/>
              <w:szCs w:val="22"/>
            </w:rPr>
          </w:pPr>
          <w:r w:rsidRPr="00597520">
            <w:rPr>
              <w:rFonts w:ascii="Verdana" w:hAnsi="Verdana"/>
              <w:sz w:val="20"/>
              <w:szCs w:val="22"/>
            </w:rPr>
            <w:t xml:space="preserve">Initialled </w:t>
          </w:r>
        </w:p>
      </w:tc>
      <w:tc>
        <w:tcPr>
          <w:tcW w:w="1998" w:type="dxa"/>
          <w:tcBorders>
            <w:top w:val="single" w:color="auto" w:sz="4" w:space="0"/>
            <w:bottom w:val="dotted" w:color="auto" w:sz="4" w:space="0"/>
          </w:tcBorders>
        </w:tcPr>
        <w:p w:rsidRPr="00597520" w:rsidR="006657CC" w:rsidP="006657CC" w:rsidRDefault="006657CC" w14:paraId="2394862D" w14:textId="77777777">
          <w:pPr>
            <w:tabs>
              <w:tab w:val="center" w:pos="4513"/>
              <w:tab w:val="right" w:pos="9026"/>
            </w:tabs>
            <w:spacing w:before="120"/>
            <w:jc w:val="right"/>
            <w:rPr>
              <w:rFonts w:ascii="Verdana" w:hAnsi="Verdana"/>
              <w:sz w:val="20"/>
              <w:szCs w:val="22"/>
            </w:rPr>
          </w:pPr>
        </w:p>
      </w:tc>
      <w:tc>
        <w:tcPr>
          <w:tcW w:w="6511" w:type="dxa"/>
          <w:tcBorders>
            <w:top w:val="single" w:color="auto" w:sz="4" w:space="0"/>
          </w:tcBorders>
        </w:tcPr>
        <w:p w:rsidRPr="00597520" w:rsidR="006657CC" w:rsidP="006657CC" w:rsidRDefault="006657CC" w14:paraId="13EC2812" w14:textId="77777777">
          <w:pPr>
            <w:tabs>
              <w:tab w:val="center" w:pos="4513"/>
              <w:tab w:val="right" w:pos="9026"/>
            </w:tabs>
            <w:spacing w:before="120"/>
            <w:jc w:val="right"/>
            <w:rPr>
              <w:rFonts w:ascii="Verdana" w:hAnsi="Verdana"/>
              <w:sz w:val="20"/>
              <w:szCs w:val="22"/>
            </w:rPr>
          </w:pPr>
          <w:r w:rsidRPr="00597520">
            <w:rPr>
              <w:rFonts w:ascii="Verdana" w:hAnsi="Verdana"/>
              <w:sz w:val="20"/>
              <w:szCs w:val="22"/>
            </w:rPr>
            <w:t xml:space="preserve">Page </w:t>
          </w:r>
          <w:r w:rsidRPr="00597520">
            <w:rPr>
              <w:rFonts w:ascii="Verdana" w:hAnsi="Verdana"/>
              <w:sz w:val="20"/>
            </w:rPr>
            <w:fldChar w:fldCharType="begin"/>
          </w:r>
          <w:r w:rsidRPr="00597520">
            <w:rPr>
              <w:rFonts w:ascii="Verdana" w:hAnsi="Verdana"/>
              <w:sz w:val="20"/>
              <w:szCs w:val="22"/>
            </w:rPr>
            <w:instrText xml:space="preserve"> PAGE   \* MERGEFORMAT </w:instrText>
          </w:r>
          <w:r w:rsidRPr="00597520">
            <w:rPr>
              <w:rFonts w:ascii="Verdana" w:hAnsi="Verdana"/>
              <w:sz w:val="20"/>
            </w:rPr>
            <w:fldChar w:fldCharType="separate"/>
          </w:r>
          <w:r w:rsidRPr="00597520">
            <w:rPr>
              <w:rFonts w:ascii="Verdana" w:hAnsi="Verdana"/>
              <w:sz w:val="20"/>
              <w:szCs w:val="22"/>
            </w:rPr>
            <w:t>58</w:t>
          </w:r>
          <w:r w:rsidRPr="00597520">
            <w:rPr>
              <w:rFonts w:ascii="Verdana" w:hAnsi="Verdana"/>
              <w:noProof/>
              <w:sz w:val="20"/>
            </w:rPr>
            <w:fldChar w:fldCharType="end"/>
          </w:r>
        </w:p>
      </w:tc>
    </w:tr>
  </w:tbl>
  <w:p w:rsidRPr="00052CBC" w:rsidR="006657CC" w:rsidP="006657CC" w:rsidRDefault="006657CC" w14:paraId="0D66D085" w14:textId="77777777">
    <w:pPr>
      <w:pStyle w:val="Footer"/>
    </w:pPr>
  </w:p>
  <w:p w:rsidRPr="006657CC" w:rsidR="006657CC" w:rsidP="006657CC" w:rsidRDefault="006657CC" w14:paraId="5E5454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1123F" w:rsidP="0059237E" w:rsidRDefault="0021123F" w14:paraId="2BA95D60" w14:textId="77777777">
      <w:r>
        <w:separator/>
      </w:r>
    </w:p>
  </w:footnote>
  <w:footnote w:type="continuationSeparator" w:id="0">
    <w:p w:rsidR="0021123F" w:rsidP="0059237E" w:rsidRDefault="0021123F" w14:paraId="31B804C0" w14:textId="77777777">
      <w:r>
        <w:continuationSeparator/>
      </w:r>
    </w:p>
  </w:footnote>
  <w:footnote w:type="continuationNotice" w:id="1">
    <w:p w:rsidR="0021123F" w:rsidRDefault="0021123F" w14:paraId="06E0FE5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230A0" w:rsidP="001E6383" w:rsidRDefault="000260DC" w14:paraId="45F952F1" w14:textId="1AC4CE26">
    <w:pPr>
      <w:pStyle w:val="Header"/>
      <w:jc w:val="right"/>
    </w:pPr>
    <w:r>
      <w:t>Planning &amp; Highways minutes</w:t>
    </w:r>
  </w:p>
  <w:p w:rsidR="004F350F" w:rsidP="001E6383" w:rsidRDefault="00FB76C8" w14:paraId="331D11AF" w14:textId="032BC208">
    <w:pPr>
      <w:pStyle w:val="Header"/>
      <w:jc w:val="right"/>
    </w:pPr>
    <w:r>
      <w:t>22 April</w:t>
    </w:r>
    <w:r w:rsidR="006C2D35">
      <w:t xml:space="preserve"> 2024</w:t>
    </w:r>
  </w:p>
  <w:p w:rsidR="00FB76C8" w:rsidP="001E6383" w:rsidRDefault="00FB76C8" w14:paraId="0668FDBB"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0447A"/>
    <w:multiLevelType w:val="hybridMultilevel"/>
    <w:tmpl w:val="CB9248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06602EAE"/>
    <w:multiLevelType w:val="hybridMultilevel"/>
    <w:tmpl w:val="4372ED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E7015AB"/>
    <w:multiLevelType w:val="hybridMultilevel"/>
    <w:tmpl w:val="54BAB526"/>
    <w:lvl w:ilvl="0" w:tplc="FFFFFFFF">
      <w:start w:val="539"/>
      <w:numFmt w:val="decimal"/>
      <w:lvlText w:val="23/%1."/>
      <w:lvlJc w:val="left"/>
      <w:pPr>
        <w:ind w:left="720" w:hanging="360"/>
      </w:pPr>
      <w:rPr>
        <w:rFonts w:hint="default" w:ascii="Verdana" w:hAnsi="Verdana"/>
        <w:b w:val="0"/>
        <w:bCs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976487"/>
    <w:multiLevelType w:val="hybridMultilevel"/>
    <w:tmpl w:val="F3F23468"/>
    <w:lvl w:ilvl="0" w:tplc="FFFFFFFF">
      <w:start w:val="1"/>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8E3D37"/>
    <w:multiLevelType w:val="hybridMultilevel"/>
    <w:tmpl w:val="E95ABF3A"/>
    <w:lvl w:ilvl="0" w:tplc="C5D8AC1A">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CA0157"/>
    <w:multiLevelType w:val="multilevel"/>
    <w:tmpl w:val="E604DDBE"/>
    <w:lvl w:ilvl="0">
      <w:start w:val="548"/>
      <w:numFmt w:val="decimal"/>
      <w:lvlText w:val="23/%1."/>
      <w:lvlJc w:val="left"/>
      <w:pPr>
        <w:ind w:left="426" w:hanging="360"/>
      </w:pPr>
      <w:rPr>
        <w:rFonts w:hint="default" w:ascii="Verdana" w:hAnsi="Verdana"/>
        <w:b w:val="0"/>
        <w:bCs w:val="0"/>
        <w:i w:val="0"/>
        <w:color w:val="auto"/>
        <w:sz w:val="20"/>
      </w:rPr>
    </w:lvl>
    <w:lvl w:ilvl="1">
      <w:start w:val="1"/>
      <w:numFmt w:val="lowerLetter"/>
      <w:lvlText w:val="%2."/>
      <w:lvlJc w:val="left"/>
      <w:pPr>
        <w:ind w:left="786" w:hanging="360"/>
      </w:pPr>
      <w:rPr>
        <w:rFonts w:hint="default" w:ascii="Verdana" w:hAnsi="Verdana"/>
        <w:b w:val="0"/>
        <w:i w:val="0"/>
        <w:sz w:val="20"/>
      </w:rPr>
    </w:lvl>
    <w:lvl w:ilvl="2">
      <w:start w:val="1"/>
      <w:numFmt w:val="lowerRoman"/>
      <w:lvlText w:val="%3)"/>
      <w:lvlJc w:val="left"/>
      <w:pPr>
        <w:ind w:left="1146" w:hanging="360"/>
      </w:pPr>
      <w:rPr>
        <w:rFonts w:hint="default"/>
      </w:rPr>
    </w:lvl>
    <w:lvl w:ilvl="3">
      <w:start w:val="1"/>
      <w:numFmt w:val="decimal"/>
      <w:lvlText w:val="(%4)"/>
      <w:lvlJc w:val="left"/>
      <w:pPr>
        <w:ind w:left="1506" w:hanging="360"/>
      </w:pPr>
      <w:rPr>
        <w:rFonts w:hint="default"/>
      </w:rPr>
    </w:lvl>
    <w:lvl w:ilvl="4">
      <w:start w:val="1"/>
      <w:numFmt w:val="lowerLetter"/>
      <w:lvlText w:val="(%5)"/>
      <w:lvlJc w:val="left"/>
      <w:pPr>
        <w:ind w:left="1866" w:hanging="360"/>
      </w:pPr>
      <w:rPr>
        <w:rFonts w:hint="default"/>
      </w:rPr>
    </w:lvl>
    <w:lvl w:ilvl="5">
      <w:start w:val="1"/>
      <w:numFmt w:val="lowerRoman"/>
      <w:lvlText w:val="(%6)"/>
      <w:lvlJc w:val="left"/>
      <w:pPr>
        <w:ind w:left="2226" w:hanging="360"/>
      </w:pPr>
      <w:rPr>
        <w:rFonts w:hint="default"/>
      </w:rPr>
    </w:lvl>
    <w:lvl w:ilvl="6">
      <w:start w:val="1"/>
      <w:numFmt w:val="decimal"/>
      <w:lvlText w:val="%7."/>
      <w:lvlJc w:val="left"/>
      <w:pPr>
        <w:ind w:left="2586" w:hanging="360"/>
      </w:pPr>
      <w:rPr>
        <w:rFonts w:hint="default"/>
      </w:rPr>
    </w:lvl>
    <w:lvl w:ilvl="7">
      <w:start w:val="1"/>
      <w:numFmt w:val="lowerLetter"/>
      <w:lvlText w:val="%8."/>
      <w:lvlJc w:val="left"/>
      <w:pPr>
        <w:ind w:left="2946" w:hanging="360"/>
      </w:pPr>
      <w:rPr>
        <w:rFonts w:hint="default"/>
      </w:rPr>
    </w:lvl>
    <w:lvl w:ilvl="8">
      <w:start w:val="1"/>
      <w:numFmt w:val="lowerRoman"/>
      <w:lvlText w:val="%9."/>
      <w:lvlJc w:val="left"/>
      <w:pPr>
        <w:ind w:left="3306" w:hanging="360"/>
      </w:pPr>
      <w:rPr>
        <w:rFonts w:hint="default"/>
      </w:rPr>
    </w:lvl>
  </w:abstractNum>
  <w:abstractNum w:abstractNumId="6" w15:restartNumberingAfterBreak="0">
    <w:nsid w:val="1B122B8A"/>
    <w:multiLevelType w:val="hybridMultilevel"/>
    <w:tmpl w:val="2946B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7D2C2F"/>
    <w:multiLevelType w:val="hybridMultilevel"/>
    <w:tmpl w:val="0ED41A44"/>
    <w:lvl w:ilvl="0" w:tplc="174862BA">
      <w:start w:val="1"/>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86EAD"/>
    <w:multiLevelType w:val="hybridMultilevel"/>
    <w:tmpl w:val="4FB2D2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8484E"/>
    <w:multiLevelType w:val="hybridMultilevel"/>
    <w:tmpl w:val="E662BBE4"/>
    <w:lvl w:ilvl="0" w:tplc="6DCEF222">
      <w:start w:val="5"/>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393DCE"/>
    <w:multiLevelType w:val="hybridMultilevel"/>
    <w:tmpl w:val="9D10F7C6"/>
    <w:lvl w:ilvl="0" w:tplc="EC869058">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ED7D8F"/>
    <w:multiLevelType w:val="hybridMultilevel"/>
    <w:tmpl w:val="C64A9E78"/>
    <w:lvl w:ilvl="0" w:tplc="62EA3C48">
      <w:start w:val="3"/>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C3671B"/>
    <w:multiLevelType w:val="hybridMultilevel"/>
    <w:tmpl w:val="5AEC96FC"/>
    <w:lvl w:ilvl="0" w:tplc="3C304DA4">
      <w:start w:val="546"/>
      <w:numFmt w:val="decimal"/>
      <w:lvlText w:val="23/%1."/>
      <w:lvlJc w:val="left"/>
      <w:pPr>
        <w:ind w:left="720" w:hanging="360"/>
      </w:pPr>
      <w:rPr>
        <w:rFonts w:hint="default" w:ascii="Verdana" w:hAnsi="Verdana"/>
        <w:b w:val="0"/>
        <w:bCs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5B3900"/>
    <w:multiLevelType w:val="hybridMultilevel"/>
    <w:tmpl w:val="52FE3CAA"/>
    <w:lvl w:ilvl="0" w:tplc="FFFFFFFF">
      <w:start w:val="1"/>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682F9F"/>
    <w:multiLevelType w:val="hybridMultilevel"/>
    <w:tmpl w:val="51DE46D4"/>
    <w:lvl w:ilvl="0" w:tplc="54E6722A">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9A0B8C"/>
    <w:multiLevelType w:val="hybridMultilevel"/>
    <w:tmpl w:val="52FE3CAA"/>
    <w:lvl w:ilvl="0" w:tplc="FFFFFFFF">
      <w:start w:val="1"/>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E76B86"/>
    <w:multiLevelType w:val="hybridMultilevel"/>
    <w:tmpl w:val="3C4A3B58"/>
    <w:lvl w:ilvl="0" w:tplc="52EA5002">
      <w:start w:val="6"/>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844FC5"/>
    <w:multiLevelType w:val="hybridMultilevel"/>
    <w:tmpl w:val="1E4CA9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C935CBF"/>
    <w:multiLevelType w:val="hybridMultilevel"/>
    <w:tmpl w:val="52FE3CAA"/>
    <w:lvl w:ilvl="0" w:tplc="FFFFFFFF">
      <w:start w:val="1"/>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B60CC1"/>
    <w:multiLevelType w:val="hybridMultilevel"/>
    <w:tmpl w:val="E662BBE4"/>
    <w:lvl w:ilvl="0" w:tplc="FFFFFFFF">
      <w:start w:val="5"/>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B42B04"/>
    <w:multiLevelType w:val="multilevel"/>
    <w:tmpl w:val="81C61206"/>
    <w:lvl w:ilvl="0">
      <w:start w:val="499"/>
      <w:numFmt w:val="decimal"/>
      <w:lvlText w:val="23/%1."/>
      <w:lvlJc w:val="left"/>
      <w:pPr>
        <w:ind w:left="426" w:hanging="360"/>
      </w:pPr>
      <w:rPr>
        <w:rFonts w:hint="default" w:ascii="Verdana" w:hAnsi="Verdana"/>
        <w:b w:val="0"/>
        <w:bCs w:val="0"/>
        <w:i w:val="0"/>
        <w:color w:val="auto"/>
        <w:sz w:val="20"/>
      </w:rPr>
    </w:lvl>
    <w:lvl w:ilvl="1">
      <w:start w:val="1"/>
      <w:numFmt w:val="lowerLetter"/>
      <w:lvlText w:val="%2."/>
      <w:lvlJc w:val="left"/>
      <w:pPr>
        <w:ind w:left="786" w:hanging="360"/>
      </w:pPr>
      <w:rPr>
        <w:rFonts w:hint="default" w:ascii="Verdana" w:hAnsi="Verdana"/>
        <w:b w:val="0"/>
        <w:i w:val="0"/>
        <w:sz w:val="20"/>
      </w:rPr>
    </w:lvl>
    <w:lvl w:ilvl="2">
      <w:start w:val="1"/>
      <w:numFmt w:val="lowerRoman"/>
      <w:lvlText w:val="%3)"/>
      <w:lvlJc w:val="left"/>
      <w:pPr>
        <w:ind w:left="1146" w:hanging="360"/>
      </w:pPr>
      <w:rPr>
        <w:rFonts w:hint="default"/>
      </w:rPr>
    </w:lvl>
    <w:lvl w:ilvl="3">
      <w:start w:val="1"/>
      <w:numFmt w:val="decimal"/>
      <w:lvlText w:val="(%4)"/>
      <w:lvlJc w:val="left"/>
      <w:pPr>
        <w:ind w:left="1506" w:hanging="360"/>
      </w:pPr>
      <w:rPr>
        <w:rFonts w:hint="default"/>
      </w:rPr>
    </w:lvl>
    <w:lvl w:ilvl="4">
      <w:start w:val="1"/>
      <w:numFmt w:val="lowerLetter"/>
      <w:lvlText w:val="(%5)"/>
      <w:lvlJc w:val="left"/>
      <w:pPr>
        <w:ind w:left="1866" w:hanging="360"/>
      </w:pPr>
      <w:rPr>
        <w:rFonts w:hint="default"/>
      </w:rPr>
    </w:lvl>
    <w:lvl w:ilvl="5">
      <w:start w:val="1"/>
      <w:numFmt w:val="lowerRoman"/>
      <w:lvlText w:val="(%6)"/>
      <w:lvlJc w:val="left"/>
      <w:pPr>
        <w:ind w:left="2226" w:hanging="360"/>
      </w:pPr>
      <w:rPr>
        <w:rFonts w:hint="default"/>
      </w:rPr>
    </w:lvl>
    <w:lvl w:ilvl="6">
      <w:start w:val="1"/>
      <w:numFmt w:val="decimal"/>
      <w:lvlText w:val="%7."/>
      <w:lvlJc w:val="left"/>
      <w:pPr>
        <w:ind w:left="2586" w:hanging="360"/>
      </w:pPr>
      <w:rPr>
        <w:rFonts w:hint="default"/>
      </w:rPr>
    </w:lvl>
    <w:lvl w:ilvl="7">
      <w:start w:val="1"/>
      <w:numFmt w:val="lowerLetter"/>
      <w:lvlText w:val="%8."/>
      <w:lvlJc w:val="left"/>
      <w:pPr>
        <w:ind w:left="2946" w:hanging="360"/>
      </w:pPr>
      <w:rPr>
        <w:rFonts w:hint="default"/>
      </w:rPr>
    </w:lvl>
    <w:lvl w:ilvl="8">
      <w:start w:val="1"/>
      <w:numFmt w:val="lowerRoman"/>
      <w:lvlText w:val="%9."/>
      <w:lvlJc w:val="left"/>
      <w:pPr>
        <w:ind w:left="3306" w:hanging="360"/>
      </w:pPr>
      <w:rPr>
        <w:rFonts w:hint="default"/>
      </w:rPr>
    </w:lvl>
  </w:abstractNum>
  <w:abstractNum w:abstractNumId="21" w15:restartNumberingAfterBreak="0">
    <w:nsid w:val="585E63E8"/>
    <w:multiLevelType w:val="multilevel"/>
    <w:tmpl w:val="E604DDBE"/>
    <w:lvl w:ilvl="0">
      <w:start w:val="548"/>
      <w:numFmt w:val="decimal"/>
      <w:lvlText w:val="23/%1."/>
      <w:lvlJc w:val="left"/>
      <w:pPr>
        <w:ind w:left="426" w:hanging="360"/>
      </w:pPr>
      <w:rPr>
        <w:rFonts w:hint="default" w:ascii="Verdana" w:hAnsi="Verdana"/>
        <w:b w:val="0"/>
        <w:bCs w:val="0"/>
        <w:i w:val="0"/>
        <w:color w:val="auto"/>
        <w:sz w:val="20"/>
      </w:rPr>
    </w:lvl>
    <w:lvl w:ilvl="1">
      <w:start w:val="1"/>
      <w:numFmt w:val="lowerLetter"/>
      <w:lvlText w:val="%2."/>
      <w:lvlJc w:val="left"/>
      <w:pPr>
        <w:ind w:left="786" w:hanging="360"/>
      </w:pPr>
      <w:rPr>
        <w:rFonts w:hint="default" w:ascii="Verdana" w:hAnsi="Verdana"/>
        <w:b w:val="0"/>
        <w:i w:val="0"/>
        <w:sz w:val="20"/>
      </w:rPr>
    </w:lvl>
    <w:lvl w:ilvl="2">
      <w:start w:val="1"/>
      <w:numFmt w:val="lowerRoman"/>
      <w:lvlText w:val="%3)"/>
      <w:lvlJc w:val="left"/>
      <w:pPr>
        <w:ind w:left="1146" w:hanging="360"/>
      </w:pPr>
      <w:rPr>
        <w:rFonts w:hint="default"/>
      </w:rPr>
    </w:lvl>
    <w:lvl w:ilvl="3">
      <w:start w:val="1"/>
      <w:numFmt w:val="decimal"/>
      <w:lvlText w:val="(%4)"/>
      <w:lvlJc w:val="left"/>
      <w:pPr>
        <w:ind w:left="1506" w:hanging="360"/>
      </w:pPr>
      <w:rPr>
        <w:rFonts w:hint="default"/>
      </w:rPr>
    </w:lvl>
    <w:lvl w:ilvl="4">
      <w:start w:val="1"/>
      <w:numFmt w:val="lowerLetter"/>
      <w:lvlText w:val="(%5)"/>
      <w:lvlJc w:val="left"/>
      <w:pPr>
        <w:ind w:left="1866" w:hanging="360"/>
      </w:pPr>
      <w:rPr>
        <w:rFonts w:hint="default"/>
      </w:rPr>
    </w:lvl>
    <w:lvl w:ilvl="5">
      <w:start w:val="1"/>
      <w:numFmt w:val="lowerRoman"/>
      <w:lvlText w:val="(%6)"/>
      <w:lvlJc w:val="left"/>
      <w:pPr>
        <w:ind w:left="2226" w:hanging="360"/>
      </w:pPr>
      <w:rPr>
        <w:rFonts w:hint="default"/>
      </w:rPr>
    </w:lvl>
    <w:lvl w:ilvl="6">
      <w:start w:val="1"/>
      <w:numFmt w:val="decimal"/>
      <w:lvlText w:val="%7."/>
      <w:lvlJc w:val="left"/>
      <w:pPr>
        <w:ind w:left="2586" w:hanging="360"/>
      </w:pPr>
      <w:rPr>
        <w:rFonts w:hint="default"/>
      </w:rPr>
    </w:lvl>
    <w:lvl w:ilvl="7">
      <w:start w:val="1"/>
      <w:numFmt w:val="lowerLetter"/>
      <w:lvlText w:val="%8."/>
      <w:lvlJc w:val="left"/>
      <w:pPr>
        <w:ind w:left="2946" w:hanging="360"/>
      </w:pPr>
      <w:rPr>
        <w:rFonts w:hint="default"/>
      </w:rPr>
    </w:lvl>
    <w:lvl w:ilvl="8">
      <w:start w:val="1"/>
      <w:numFmt w:val="lowerRoman"/>
      <w:lvlText w:val="%9."/>
      <w:lvlJc w:val="left"/>
      <w:pPr>
        <w:ind w:left="3306" w:hanging="360"/>
      </w:pPr>
      <w:rPr>
        <w:rFonts w:hint="default"/>
      </w:rPr>
    </w:lvl>
  </w:abstractNum>
  <w:abstractNum w:abstractNumId="22" w15:restartNumberingAfterBreak="0">
    <w:nsid w:val="5A791AFE"/>
    <w:multiLevelType w:val="hybridMultilevel"/>
    <w:tmpl w:val="54BAB526"/>
    <w:lvl w:ilvl="0" w:tplc="FFFFFFFF">
      <w:start w:val="539"/>
      <w:numFmt w:val="decimal"/>
      <w:lvlText w:val="23/%1."/>
      <w:lvlJc w:val="left"/>
      <w:pPr>
        <w:ind w:left="720" w:hanging="360"/>
      </w:pPr>
      <w:rPr>
        <w:rFonts w:hint="default" w:ascii="Verdana" w:hAnsi="Verdana"/>
        <w:b w:val="0"/>
        <w:bCs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5271D6"/>
    <w:multiLevelType w:val="hybridMultilevel"/>
    <w:tmpl w:val="AC468E56"/>
    <w:lvl w:ilvl="0" w:tplc="93A821EA">
      <w:start w:val="4"/>
      <w:numFmt w:val="low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B50767"/>
    <w:multiLevelType w:val="hybridMultilevel"/>
    <w:tmpl w:val="6DEA0A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7905DC2"/>
    <w:multiLevelType w:val="hybridMultilevel"/>
    <w:tmpl w:val="54BAB526"/>
    <w:lvl w:ilvl="0" w:tplc="C6D8BFC0">
      <w:start w:val="539"/>
      <w:numFmt w:val="decimal"/>
      <w:lvlText w:val="23/%1."/>
      <w:lvlJc w:val="left"/>
      <w:pPr>
        <w:ind w:left="720" w:hanging="360"/>
      </w:pPr>
      <w:rPr>
        <w:rFonts w:hint="default" w:ascii="Verdana" w:hAnsi="Verdana"/>
        <w:b w:val="0"/>
        <w:bCs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E424CD"/>
    <w:multiLevelType w:val="hybridMultilevel"/>
    <w:tmpl w:val="C4580D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730B77"/>
    <w:multiLevelType w:val="hybridMultilevel"/>
    <w:tmpl w:val="FF60BB26"/>
    <w:lvl w:ilvl="0" w:tplc="EDFCA022">
      <w:start w:val="547"/>
      <w:numFmt w:val="decimal"/>
      <w:lvlText w:val="23/%1."/>
      <w:lvlJc w:val="left"/>
      <w:pPr>
        <w:ind w:left="720" w:hanging="360"/>
      </w:pPr>
      <w:rPr>
        <w:rFonts w:hint="default" w:ascii="Verdana" w:hAnsi="Verdana"/>
        <w:b w:val="0"/>
        <w:bCs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973D71"/>
    <w:multiLevelType w:val="hybridMultilevel"/>
    <w:tmpl w:val="AAFAB5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81984674">
    <w:abstractNumId w:val="25"/>
  </w:num>
  <w:num w:numId="2" w16cid:durableId="26682398">
    <w:abstractNumId w:val="26"/>
  </w:num>
  <w:num w:numId="3" w16cid:durableId="485098827">
    <w:abstractNumId w:val="14"/>
  </w:num>
  <w:num w:numId="4" w16cid:durableId="1421414339">
    <w:abstractNumId w:val="20"/>
  </w:num>
  <w:num w:numId="5" w16cid:durableId="1290208950">
    <w:abstractNumId w:val="10"/>
  </w:num>
  <w:num w:numId="6" w16cid:durableId="1058555118">
    <w:abstractNumId w:val="7"/>
  </w:num>
  <w:num w:numId="7" w16cid:durableId="1748334841">
    <w:abstractNumId w:val="13"/>
  </w:num>
  <w:num w:numId="8" w16cid:durableId="754478602">
    <w:abstractNumId w:val="4"/>
  </w:num>
  <w:num w:numId="9" w16cid:durableId="897277993">
    <w:abstractNumId w:val="17"/>
  </w:num>
  <w:num w:numId="10" w16cid:durableId="320156861">
    <w:abstractNumId w:val="1"/>
  </w:num>
  <w:num w:numId="11" w16cid:durableId="325209483">
    <w:abstractNumId w:val="9"/>
  </w:num>
  <w:num w:numId="12" w16cid:durableId="1829978037">
    <w:abstractNumId w:val="23"/>
  </w:num>
  <w:num w:numId="13" w16cid:durableId="522405534">
    <w:abstractNumId w:val="11"/>
  </w:num>
  <w:num w:numId="14" w16cid:durableId="1383479768">
    <w:abstractNumId w:val="24"/>
  </w:num>
  <w:num w:numId="15" w16cid:durableId="705566751">
    <w:abstractNumId w:val="6"/>
  </w:num>
  <w:num w:numId="16" w16cid:durableId="1754665243">
    <w:abstractNumId w:val="28"/>
  </w:num>
  <w:num w:numId="17" w16cid:durableId="1502283052">
    <w:abstractNumId w:val="8"/>
  </w:num>
  <w:num w:numId="18" w16cid:durableId="1234853981">
    <w:abstractNumId w:val="16"/>
  </w:num>
  <w:num w:numId="19" w16cid:durableId="161940617">
    <w:abstractNumId w:val="19"/>
  </w:num>
  <w:num w:numId="20" w16cid:durableId="1493449486">
    <w:abstractNumId w:val="3"/>
  </w:num>
  <w:num w:numId="21" w16cid:durableId="709568376">
    <w:abstractNumId w:val="15"/>
  </w:num>
  <w:num w:numId="22" w16cid:durableId="1164013127">
    <w:abstractNumId w:val="0"/>
  </w:num>
  <w:num w:numId="23" w16cid:durableId="1355767738">
    <w:abstractNumId w:val="18"/>
  </w:num>
  <w:num w:numId="24" w16cid:durableId="1209218897">
    <w:abstractNumId w:val="12"/>
  </w:num>
  <w:num w:numId="25" w16cid:durableId="1889026149">
    <w:abstractNumId w:val="2"/>
  </w:num>
  <w:num w:numId="26" w16cid:durableId="691541034">
    <w:abstractNumId w:val="22"/>
  </w:num>
  <w:num w:numId="27" w16cid:durableId="1700397765">
    <w:abstractNumId w:val="27"/>
  </w:num>
  <w:num w:numId="28" w16cid:durableId="639774716">
    <w:abstractNumId w:val="5"/>
  </w:num>
  <w:num w:numId="29" w16cid:durableId="127551953">
    <w:abstractNumId w:val="21"/>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2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2B"/>
    <w:rsid w:val="000016C0"/>
    <w:rsid w:val="0000660A"/>
    <w:rsid w:val="00010080"/>
    <w:rsid w:val="000157DF"/>
    <w:rsid w:val="000179F2"/>
    <w:rsid w:val="00020530"/>
    <w:rsid w:val="00022027"/>
    <w:rsid w:val="000229B1"/>
    <w:rsid w:val="0002466F"/>
    <w:rsid w:val="0002507E"/>
    <w:rsid w:val="0002544B"/>
    <w:rsid w:val="000260DC"/>
    <w:rsid w:val="00026628"/>
    <w:rsid w:val="00026E6D"/>
    <w:rsid w:val="00027612"/>
    <w:rsid w:val="00027B19"/>
    <w:rsid w:val="00031426"/>
    <w:rsid w:val="00032A66"/>
    <w:rsid w:val="00032AFE"/>
    <w:rsid w:val="000342A9"/>
    <w:rsid w:val="00036712"/>
    <w:rsid w:val="00037720"/>
    <w:rsid w:val="00042172"/>
    <w:rsid w:val="00043647"/>
    <w:rsid w:val="00044622"/>
    <w:rsid w:val="0005122B"/>
    <w:rsid w:val="00052251"/>
    <w:rsid w:val="00052CBC"/>
    <w:rsid w:val="00054030"/>
    <w:rsid w:val="0005445D"/>
    <w:rsid w:val="00054B96"/>
    <w:rsid w:val="000616E3"/>
    <w:rsid w:val="0006376A"/>
    <w:rsid w:val="00065BCC"/>
    <w:rsid w:val="00065D7A"/>
    <w:rsid w:val="00065EFC"/>
    <w:rsid w:val="00066DD6"/>
    <w:rsid w:val="000715C7"/>
    <w:rsid w:val="00072078"/>
    <w:rsid w:val="000725C7"/>
    <w:rsid w:val="000727E6"/>
    <w:rsid w:val="000739FD"/>
    <w:rsid w:val="000753D2"/>
    <w:rsid w:val="00076558"/>
    <w:rsid w:val="0007689A"/>
    <w:rsid w:val="00076F7B"/>
    <w:rsid w:val="00082674"/>
    <w:rsid w:val="00084088"/>
    <w:rsid w:val="0008518A"/>
    <w:rsid w:val="00086F50"/>
    <w:rsid w:val="000906AB"/>
    <w:rsid w:val="000924EA"/>
    <w:rsid w:val="000924FA"/>
    <w:rsid w:val="00092BE8"/>
    <w:rsid w:val="00094FEC"/>
    <w:rsid w:val="00096323"/>
    <w:rsid w:val="000A1538"/>
    <w:rsid w:val="000A236D"/>
    <w:rsid w:val="000A39E4"/>
    <w:rsid w:val="000A4C4A"/>
    <w:rsid w:val="000A5289"/>
    <w:rsid w:val="000A5504"/>
    <w:rsid w:val="000A5A8C"/>
    <w:rsid w:val="000A796D"/>
    <w:rsid w:val="000B04BD"/>
    <w:rsid w:val="000B09AD"/>
    <w:rsid w:val="000B1579"/>
    <w:rsid w:val="000B4123"/>
    <w:rsid w:val="000B4224"/>
    <w:rsid w:val="000B54FC"/>
    <w:rsid w:val="000B5B78"/>
    <w:rsid w:val="000B7B97"/>
    <w:rsid w:val="000B7BE9"/>
    <w:rsid w:val="000C06B1"/>
    <w:rsid w:val="000C2EF3"/>
    <w:rsid w:val="000C3964"/>
    <w:rsid w:val="000D0865"/>
    <w:rsid w:val="000D32BA"/>
    <w:rsid w:val="000D3ABF"/>
    <w:rsid w:val="000D50CC"/>
    <w:rsid w:val="000D5454"/>
    <w:rsid w:val="000D7B42"/>
    <w:rsid w:val="000E0C56"/>
    <w:rsid w:val="000E1994"/>
    <w:rsid w:val="000E1A28"/>
    <w:rsid w:val="000E3B15"/>
    <w:rsid w:val="000E4DDA"/>
    <w:rsid w:val="000E5715"/>
    <w:rsid w:val="000E57D2"/>
    <w:rsid w:val="000E7975"/>
    <w:rsid w:val="000F4B55"/>
    <w:rsid w:val="00101008"/>
    <w:rsid w:val="001013A8"/>
    <w:rsid w:val="001052B9"/>
    <w:rsid w:val="001055B3"/>
    <w:rsid w:val="00106337"/>
    <w:rsid w:val="00111109"/>
    <w:rsid w:val="001127D3"/>
    <w:rsid w:val="00112A4D"/>
    <w:rsid w:val="00112C99"/>
    <w:rsid w:val="00116124"/>
    <w:rsid w:val="001163AF"/>
    <w:rsid w:val="00116A79"/>
    <w:rsid w:val="00116BA5"/>
    <w:rsid w:val="00117F4E"/>
    <w:rsid w:val="0012046B"/>
    <w:rsid w:val="00123CA0"/>
    <w:rsid w:val="0012492B"/>
    <w:rsid w:val="0012638B"/>
    <w:rsid w:val="00126B91"/>
    <w:rsid w:val="00126FB5"/>
    <w:rsid w:val="00130C4B"/>
    <w:rsid w:val="00131865"/>
    <w:rsid w:val="00131DE7"/>
    <w:rsid w:val="00137F22"/>
    <w:rsid w:val="0014014B"/>
    <w:rsid w:val="001410CB"/>
    <w:rsid w:val="0014286D"/>
    <w:rsid w:val="0014431A"/>
    <w:rsid w:val="00150FD4"/>
    <w:rsid w:val="00151887"/>
    <w:rsid w:val="0015362B"/>
    <w:rsid w:val="001541CB"/>
    <w:rsid w:val="001543A7"/>
    <w:rsid w:val="001545E7"/>
    <w:rsid w:val="00155716"/>
    <w:rsid w:val="001610BA"/>
    <w:rsid w:val="00161971"/>
    <w:rsid w:val="0016208B"/>
    <w:rsid w:val="00166C1A"/>
    <w:rsid w:val="001729BC"/>
    <w:rsid w:val="0017572F"/>
    <w:rsid w:val="00176EC8"/>
    <w:rsid w:val="00181BBD"/>
    <w:rsid w:val="00183D5D"/>
    <w:rsid w:val="0018411C"/>
    <w:rsid w:val="0018479C"/>
    <w:rsid w:val="001864C6"/>
    <w:rsid w:val="001874BF"/>
    <w:rsid w:val="00190134"/>
    <w:rsid w:val="00195705"/>
    <w:rsid w:val="001A02FF"/>
    <w:rsid w:val="001A29B0"/>
    <w:rsid w:val="001A4048"/>
    <w:rsid w:val="001A4A2B"/>
    <w:rsid w:val="001A556B"/>
    <w:rsid w:val="001A6003"/>
    <w:rsid w:val="001A72E6"/>
    <w:rsid w:val="001B0BB6"/>
    <w:rsid w:val="001B0EF7"/>
    <w:rsid w:val="001B15D8"/>
    <w:rsid w:val="001B31DE"/>
    <w:rsid w:val="001B3F5E"/>
    <w:rsid w:val="001B5A2F"/>
    <w:rsid w:val="001B6A1E"/>
    <w:rsid w:val="001B7501"/>
    <w:rsid w:val="001C12B4"/>
    <w:rsid w:val="001C1B1B"/>
    <w:rsid w:val="001C1D3D"/>
    <w:rsid w:val="001C2275"/>
    <w:rsid w:val="001C2F70"/>
    <w:rsid w:val="001C2FDF"/>
    <w:rsid w:val="001C4C7A"/>
    <w:rsid w:val="001C5930"/>
    <w:rsid w:val="001D07F3"/>
    <w:rsid w:val="001D09EC"/>
    <w:rsid w:val="001D1192"/>
    <w:rsid w:val="001D12BC"/>
    <w:rsid w:val="001D308E"/>
    <w:rsid w:val="001D537C"/>
    <w:rsid w:val="001D55C5"/>
    <w:rsid w:val="001E0876"/>
    <w:rsid w:val="001E220D"/>
    <w:rsid w:val="001E2F65"/>
    <w:rsid w:val="001E4553"/>
    <w:rsid w:val="001E558F"/>
    <w:rsid w:val="001E5C34"/>
    <w:rsid w:val="001E6156"/>
    <w:rsid w:val="001E6383"/>
    <w:rsid w:val="001F0172"/>
    <w:rsid w:val="001F0E9F"/>
    <w:rsid w:val="001F1390"/>
    <w:rsid w:val="001F3D13"/>
    <w:rsid w:val="001F4535"/>
    <w:rsid w:val="001F6625"/>
    <w:rsid w:val="001F67B1"/>
    <w:rsid w:val="001F69AD"/>
    <w:rsid w:val="001F7DDC"/>
    <w:rsid w:val="00200212"/>
    <w:rsid w:val="00200FD4"/>
    <w:rsid w:val="002021F8"/>
    <w:rsid w:val="0020379E"/>
    <w:rsid w:val="0020438A"/>
    <w:rsid w:val="0020594B"/>
    <w:rsid w:val="00206193"/>
    <w:rsid w:val="0021123F"/>
    <w:rsid w:val="0021133C"/>
    <w:rsid w:val="00212506"/>
    <w:rsid w:val="0021274B"/>
    <w:rsid w:val="00214362"/>
    <w:rsid w:val="002148A5"/>
    <w:rsid w:val="0021540A"/>
    <w:rsid w:val="00216B2D"/>
    <w:rsid w:val="00221801"/>
    <w:rsid w:val="00223264"/>
    <w:rsid w:val="00224F93"/>
    <w:rsid w:val="00226962"/>
    <w:rsid w:val="00226F9B"/>
    <w:rsid w:val="002311E0"/>
    <w:rsid w:val="002317DC"/>
    <w:rsid w:val="00233FA6"/>
    <w:rsid w:val="002342EB"/>
    <w:rsid w:val="00235155"/>
    <w:rsid w:val="00240E07"/>
    <w:rsid w:val="0024762C"/>
    <w:rsid w:val="00251CE7"/>
    <w:rsid w:val="002529AB"/>
    <w:rsid w:val="002541F6"/>
    <w:rsid w:val="002547AB"/>
    <w:rsid w:val="00254CEC"/>
    <w:rsid w:val="002557E3"/>
    <w:rsid w:val="00255BFA"/>
    <w:rsid w:val="00257BF1"/>
    <w:rsid w:val="00261E8F"/>
    <w:rsid w:val="00262144"/>
    <w:rsid w:val="0026224A"/>
    <w:rsid w:val="002665DF"/>
    <w:rsid w:val="002702F0"/>
    <w:rsid w:val="002703A2"/>
    <w:rsid w:val="00270A70"/>
    <w:rsid w:val="00270F6A"/>
    <w:rsid w:val="0027190E"/>
    <w:rsid w:val="00271EE0"/>
    <w:rsid w:val="00275524"/>
    <w:rsid w:val="0027556D"/>
    <w:rsid w:val="002771E9"/>
    <w:rsid w:val="0028678E"/>
    <w:rsid w:val="0029197C"/>
    <w:rsid w:val="00291F5A"/>
    <w:rsid w:val="0029279A"/>
    <w:rsid w:val="002958EB"/>
    <w:rsid w:val="002972ED"/>
    <w:rsid w:val="00297DA2"/>
    <w:rsid w:val="002A1749"/>
    <w:rsid w:val="002A2AD8"/>
    <w:rsid w:val="002A3A4D"/>
    <w:rsid w:val="002A4312"/>
    <w:rsid w:val="002A544B"/>
    <w:rsid w:val="002A5F45"/>
    <w:rsid w:val="002A5FE9"/>
    <w:rsid w:val="002B09B6"/>
    <w:rsid w:val="002B23DD"/>
    <w:rsid w:val="002B2A01"/>
    <w:rsid w:val="002C07F9"/>
    <w:rsid w:val="002C0AAA"/>
    <w:rsid w:val="002C1319"/>
    <w:rsid w:val="002C1ECC"/>
    <w:rsid w:val="002D09FC"/>
    <w:rsid w:val="002D0F39"/>
    <w:rsid w:val="002D5305"/>
    <w:rsid w:val="002D55C3"/>
    <w:rsid w:val="002D7E99"/>
    <w:rsid w:val="002E01C4"/>
    <w:rsid w:val="002E2662"/>
    <w:rsid w:val="002E2C0E"/>
    <w:rsid w:val="002E4E74"/>
    <w:rsid w:val="002E50A8"/>
    <w:rsid w:val="002E5508"/>
    <w:rsid w:val="002F087D"/>
    <w:rsid w:val="002F09BD"/>
    <w:rsid w:val="002F1BC5"/>
    <w:rsid w:val="002F29EC"/>
    <w:rsid w:val="002F3308"/>
    <w:rsid w:val="002F47C6"/>
    <w:rsid w:val="002F648C"/>
    <w:rsid w:val="002F795A"/>
    <w:rsid w:val="003014B9"/>
    <w:rsid w:val="00302A1E"/>
    <w:rsid w:val="003041F0"/>
    <w:rsid w:val="00304541"/>
    <w:rsid w:val="003063C6"/>
    <w:rsid w:val="00307A01"/>
    <w:rsid w:val="003103AB"/>
    <w:rsid w:val="00311807"/>
    <w:rsid w:val="00312DE2"/>
    <w:rsid w:val="003140CA"/>
    <w:rsid w:val="0031532E"/>
    <w:rsid w:val="00320BB7"/>
    <w:rsid w:val="003234B6"/>
    <w:rsid w:val="0032383B"/>
    <w:rsid w:val="0032417D"/>
    <w:rsid w:val="0032514D"/>
    <w:rsid w:val="003253A1"/>
    <w:rsid w:val="0032746E"/>
    <w:rsid w:val="003307C8"/>
    <w:rsid w:val="0033170F"/>
    <w:rsid w:val="00334FA3"/>
    <w:rsid w:val="003355EA"/>
    <w:rsid w:val="003364E6"/>
    <w:rsid w:val="0033787D"/>
    <w:rsid w:val="003432B1"/>
    <w:rsid w:val="0034664A"/>
    <w:rsid w:val="00347547"/>
    <w:rsid w:val="00351195"/>
    <w:rsid w:val="00351823"/>
    <w:rsid w:val="00351F67"/>
    <w:rsid w:val="003539DD"/>
    <w:rsid w:val="003543AC"/>
    <w:rsid w:val="00354AD7"/>
    <w:rsid w:val="00356497"/>
    <w:rsid w:val="00356DDB"/>
    <w:rsid w:val="003601AE"/>
    <w:rsid w:val="003605C6"/>
    <w:rsid w:val="00361290"/>
    <w:rsid w:val="00362588"/>
    <w:rsid w:val="0036370C"/>
    <w:rsid w:val="0036415C"/>
    <w:rsid w:val="00366C67"/>
    <w:rsid w:val="00367A50"/>
    <w:rsid w:val="00374D39"/>
    <w:rsid w:val="0038104F"/>
    <w:rsid w:val="00381717"/>
    <w:rsid w:val="003823DF"/>
    <w:rsid w:val="003833C0"/>
    <w:rsid w:val="00384EF7"/>
    <w:rsid w:val="00387EED"/>
    <w:rsid w:val="003906DA"/>
    <w:rsid w:val="00390FCB"/>
    <w:rsid w:val="00394731"/>
    <w:rsid w:val="003972CF"/>
    <w:rsid w:val="003A1425"/>
    <w:rsid w:val="003A1769"/>
    <w:rsid w:val="003A1925"/>
    <w:rsid w:val="003A48D6"/>
    <w:rsid w:val="003A4F90"/>
    <w:rsid w:val="003A5626"/>
    <w:rsid w:val="003A602F"/>
    <w:rsid w:val="003A7BC6"/>
    <w:rsid w:val="003B33C9"/>
    <w:rsid w:val="003B37CE"/>
    <w:rsid w:val="003B3F13"/>
    <w:rsid w:val="003B4E75"/>
    <w:rsid w:val="003B65A3"/>
    <w:rsid w:val="003B6CD3"/>
    <w:rsid w:val="003B73FF"/>
    <w:rsid w:val="003B7AD4"/>
    <w:rsid w:val="003C1BFD"/>
    <w:rsid w:val="003C25DF"/>
    <w:rsid w:val="003C3F3C"/>
    <w:rsid w:val="003C5838"/>
    <w:rsid w:val="003C5E11"/>
    <w:rsid w:val="003C6097"/>
    <w:rsid w:val="003C6D12"/>
    <w:rsid w:val="003C7A67"/>
    <w:rsid w:val="003D258D"/>
    <w:rsid w:val="003D326C"/>
    <w:rsid w:val="003D4218"/>
    <w:rsid w:val="003D4379"/>
    <w:rsid w:val="003D5B1E"/>
    <w:rsid w:val="003D6A30"/>
    <w:rsid w:val="003E058C"/>
    <w:rsid w:val="003E19FF"/>
    <w:rsid w:val="003E20E9"/>
    <w:rsid w:val="003E53F1"/>
    <w:rsid w:val="003F07AF"/>
    <w:rsid w:val="003F463B"/>
    <w:rsid w:val="003F4C80"/>
    <w:rsid w:val="003F514B"/>
    <w:rsid w:val="003F55E7"/>
    <w:rsid w:val="003F5AA7"/>
    <w:rsid w:val="00402569"/>
    <w:rsid w:val="0040403F"/>
    <w:rsid w:val="004051A4"/>
    <w:rsid w:val="00411214"/>
    <w:rsid w:val="00412CB2"/>
    <w:rsid w:val="00415065"/>
    <w:rsid w:val="004153D0"/>
    <w:rsid w:val="004159D7"/>
    <w:rsid w:val="004173B0"/>
    <w:rsid w:val="00420DB2"/>
    <w:rsid w:val="0042602A"/>
    <w:rsid w:val="00426DB5"/>
    <w:rsid w:val="00427B89"/>
    <w:rsid w:val="00431AF2"/>
    <w:rsid w:val="00434799"/>
    <w:rsid w:val="0043656F"/>
    <w:rsid w:val="004415C0"/>
    <w:rsid w:val="00442321"/>
    <w:rsid w:val="00442614"/>
    <w:rsid w:val="0044343B"/>
    <w:rsid w:val="00443FB6"/>
    <w:rsid w:val="004477BC"/>
    <w:rsid w:val="00450E26"/>
    <w:rsid w:val="004521E3"/>
    <w:rsid w:val="004524EA"/>
    <w:rsid w:val="0045391E"/>
    <w:rsid w:val="004539D5"/>
    <w:rsid w:val="004617B0"/>
    <w:rsid w:val="00462324"/>
    <w:rsid w:val="00463E61"/>
    <w:rsid w:val="00466CA9"/>
    <w:rsid w:val="0047395E"/>
    <w:rsid w:val="00475E94"/>
    <w:rsid w:val="00476989"/>
    <w:rsid w:val="00476998"/>
    <w:rsid w:val="004818A3"/>
    <w:rsid w:val="00486D19"/>
    <w:rsid w:val="00486FC9"/>
    <w:rsid w:val="00487823"/>
    <w:rsid w:val="0048792B"/>
    <w:rsid w:val="004903A4"/>
    <w:rsid w:val="00490A62"/>
    <w:rsid w:val="00493289"/>
    <w:rsid w:val="0049330B"/>
    <w:rsid w:val="00493BB1"/>
    <w:rsid w:val="004A1435"/>
    <w:rsid w:val="004A15C9"/>
    <w:rsid w:val="004A3A55"/>
    <w:rsid w:val="004A4AE0"/>
    <w:rsid w:val="004A603B"/>
    <w:rsid w:val="004A6FA9"/>
    <w:rsid w:val="004A72AE"/>
    <w:rsid w:val="004B0030"/>
    <w:rsid w:val="004B152A"/>
    <w:rsid w:val="004B2410"/>
    <w:rsid w:val="004B4184"/>
    <w:rsid w:val="004B4F63"/>
    <w:rsid w:val="004B6BDF"/>
    <w:rsid w:val="004C158A"/>
    <w:rsid w:val="004C192D"/>
    <w:rsid w:val="004C30CD"/>
    <w:rsid w:val="004C4286"/>
    <w:rsid w:val="004C7321"/>
    <w:rsid w:val="004D10B8"/>
    <w:rsid w:val="004D1F8C"/>
    <w:rsid w:val="004D2668"/>
    <w:rsid w:val="004D26EE"/>
    <w:rsid w:val="004D28C1"/>
    <w:rsid w:val="004D2EAB"/>
    <w:rsid w:val="004D4241"/>
    <w:rsid w:val="004E2201"/>
    <w:rsid w:val="004E7E13"/>
    <w:rsid w:val="004F01B5"/>
    <w:rsid w:val="004F1503"/>
    <w:rsid w:val="004F350F"/>
    <w:rsid w:val="004F69B0"/>
    <w:rsid w:val="004F6B95"/>
    <w:rsid w:val="004F7A3E"/>
    <w:rsid w:val="0050026C"/>
    <w:rsid w:val="005021D9"/>
    <w:rsid w:val="00506819"/>
    <w:rsid w:val="00510A84"/>
    <w:rsid w:val="00511F86"/>
    <w:rsid w:val="005144A4"/>
    <w:rsid w:val="00517038"/>
    <w:rsid w:val="00522675"/>
    <w:rsid w:val="00522E06"/>
    <w:rsid w:val="00525A41"/>
    <w:rsid w:val="005265E4"/>
    <w:rsid w:val="00530141"/>
    <w:rsid w:val="0053254C"/>
    <w:rsid w:val="00532EAA"/>
    <w:rsid w:val="00534E12"/>
    <w:rsid w:val="0054014D"/>
    <w:rsid w:val="005410C0"/>
    <w:rsid w:val="005416EB"/>
    <w:rsid w:val="00543B1E"/>
    <w:rsid w:val="00543D45"/>
    <w:rsid w:val="005442B4"/>
    <w:rsid w:val="005508CA"/>
    <w:rsid w:val="00553727"/>
    <w:rsid w:val="005574D0"/>
    <w:rsid w:val="005576D0"/>
    <w:rsid w:val="00561C98"/>
    <w:rsid w:val="005638CD"/>
    <w:rsid w:val="005643DD"/>
    <w:rsid w:val="0056484E"/>
    <w:rsid w:val="005660D8"/>
    <w:rsid w:val="00572E4E"/>
    <w:rsid w:val="005748CA"/>
    <w:rsid w:val="00575C8E"/>
    <w:rsid w:val="00576874"/>
    <w:rsid w:val="00577191"/>
    <w:rsid w:val="00577211"/>
    <w:rsid w:val="005813D4"/>
    <w:rsid w:val="005818BC"/>
    <w:rsid w:val="00584D5C"/>
    <w:rsid w:val="005908BA"/>
    <w:rsid w:val="0059237E"/>
    <w:rsid w:val="00593EBD"/>
    <w:rsid w:val="00594B4F"/>
    <w:rsid w:val="00595525"/>
    <w:rsid w:val="005958F7"/>
    <w:rsid w:val="00597520"/>
    <w:rsid w:val="005A04FC"/>
    <w:rsid w:val="005A05A4"/>
    <w:rsid w:val="005A1A93"/>
    <w:rsid w:val="005A1E9A"/>
    <w:rsid w:val="005A5B91"/>
    <w:rsid w:val="005A726B"/>
    <w:rsid w:val="005B1FC2"/>
    <w:rsid w:val="005B3B61"/>
    <w:rsid w:val="005B401F"/>
    <w:rsid w:val="005B4388"/>
    <w:rsid w:val="005C1092"/>
    <w:rsid w:val="005C11B9"/>
    <w:rsid w:val="005C3C73"/>
    <w:rsid w:val="005C3E6F"/>
    <w:rsid w:val="005D06A4"/>
    <w:rsid w:val="005D3E37"/>
    <w:rsid w:val="005D59E3"/>
    <w:rsid w:val="005D6BFE"/>
    <w:rsid w:val="005D6D50"/>
    <w:rsid w:val="005D76E4"/>
    <w:rsid w:val="005E0FBB"/>
    <w:rsid w:val="005E243A"/>
    <w:rsid w:val="005E34F3"/>
    <w:rsid w:val="005E4361"/>
    <w:rsid w:val="005F5077"/>
    <w:rsid w:val="005F5F7E"/>
    <w:rsid w:val="00600F15"/>
    <w:rsid w:val="006013C3"/>
    <w:rsid w:val="006020BC"/>
    <w:rsid w:val="00604002"/>
    <w:rsid w:val="00607191"/>
    <w:rsid w:val="0061018A"/>
    <w:rsid w:val="00613E9F"/>
    <w:rsid w:val="00614AD1"/>
    <w:rsid w:val="00614B55"/>
    <w:rsid w:val="00615CFE"/>
    <w:rsid w:val="00615FAF"/>
    <w:rsid w:val="00616404"/>
    <w:rsid w:val="00620C95"/>
    <w:rsid w:val="00621584"/>
    <w:rsid w:val="0062485B"/>
    <w:rsid w:val="00624B75"/>
    <w:rsid w:val="0062654A"/>
    <w:rsid w:val="00626B6C"/>
    <w:rsid w:val="00626E79"/>
    <w:rsid w:val="00632486"/>
    <w:rsid w:val="00633957"/>
    <w:rsid w:val="006368EB"/>
    <w:rsid w:val="00637847"/>
    <w:rsid w:val="00641510"/>
    <w:rsid w:val="006422C8"/>
    <w:rsid w:val="00643093"/>
    <w:rsid w:val="00645817"/>
    <w:rsid w:val="006508FC"/>
    <w:rsid w:val="00650DDD"/>
    <w:rsid w:val="00651B98"/>
    <w:rsid w:val="00653909"/>
    <w:rsid w:val="006541DE"/>
    <w:rsid w:val="00654E56"/>
    <w:rsid w:val="00655908"/>
    <w:rsid w:val="00657550"/>
    <w:rsid w:val="0066342D"/>
    <w:rsid w:val="006634EE"/>
    <w:rsid w:val="00664AFE"/>
    <w:rsid w:val="006655C3"/>
    <w:rsid w:val="006657CC"/>
    <w:rsid w:val="00665883"/>
    <w:rsid w:val="00666C69"/>
    <w:rsid w:val="006670E6"/>
    <w:rsid w:val="00667AFF"/>
    <w:rsid w:val="0067090E"/>
    <w:rsid w:val="00670F15"/>
    <w:rsid w:val="0067196C"/>
    <w:rsid w:val="00672AFB"/>
    <w:rsid w:val="006738DA"/>
    <w:rsid w:val="00674D65"/>
    <w:rsid w:val="00677B81"/>
    <w:rsid w:val="0068322A"/>
    <w:rsid w:val="006836A0"/>
    <w:rsid w:val="00684958"/>
    <w:rsid w:val="00686F99"/>
    <w:rsid w:val="00687DE0"/>
    <w:rsid w:val="00691282"/>
    <w:rsid w:val="00694FF6"/>
    <w:rsid w:val="00697A79"/>
    <w:rsid w:val="00697D4F"/>
    <w:rsid w:val="006A65B6"/>
    <w:rsid w:val="006A74B9"/>
    <w:rsid w:val="006B0E77"/>
    <w:rsid w:val="006B3E7B"/>
    <w:rsid w:val="006B54F7"/>
    <w:rsid w:val="006B557A"/>
    <w:rsid w:val="006C0A40"/>
    <w:rsid w:val="006C0A4C"/>
    <w:rsid w:val="006C12FB"/>
    <w:rsid w:val="006C2062"/>
    <w:rsid w:val="006C26FC"/>
    <w:rsid w:val="006C2D35"/>
    <w:rsid w:val="006C3673"/>
    <w:rsid w:val="006C4393"/>
    <w:rsid w:val="006C4C1F"/>
    <w:rsid w:val="006C5C1A"/>
    <w:rsid w:val="006C5F59"/>
    <w:rsid w:val="006C67C9"/>
    <w:rsid w:val="006C77DC"/>
    <w:rsid w:val="006D106C"/>
    <w:rsid w:val="006D2CE6"/>
    <w:rsid w:val="006D30FA"/>
    <w:rsid w:val="006D3D60"/>
    <w:rsid w:val="006D55B7"/>
    <w:rsid w:val="006D6FB6"/>
    <w:rsid w:val="006E0226"/>
    <w:rsid w:val="006E19AD"/>
    <w:rsid w:val="006E1D69"/>
    <w:rsid w:val="006E4F68"/>
    <w:rsid w:val="006E7DD2"/>
    <w:rsid w:val="006F160F"/>
    <w:rsid w:val="006F42DE"/>
    <w:rsid w:val="006F446E"/>
    <w:rsid w:val="006F6E39"/>
    <w:rsid w:val="006F7387"/>
    <w:rsid w:val="007000C5"/>
    <w:rsid w:val="00700125"/>
    <w:rsid w:val="00700664"/>
    <w:rsid w:val="00701386"/>
    <w:rsid w:val="0070248D"/>
    <w:rsid w:val="007041CB"/>
    <w:rsid w:val="0070450C"/>
    <w:rsid w:val="007069A8"/>
    <w:rsid w:val="007111A1"/>
    <w:rsid w:val="007154B6"/>
    <w:rsid w:val="00715FDA"/>
    <w:rsid w:val="00720136"/>
    <w:rsid w:val="007243BC"/>
    <w:rsid w:val="007246CC"/>
    <w:rsid w:val="0072680E"/>
    <w:rsid w:val="00726BAD"/>
    <w:rsid w:val="00727613"/>
    <w:rsid w:val="0073116E"/>
    <w:rsid w:val="00734D55"/>
    <w:rsid w:val="00734DC7"/>
    <w:rsid w:val="007410F7"/>
    <w:rsid w:val="00741AB9"/>
    <w:rsid w:val="00743398"/>
    <w:rsid w:val="0074798C"/>
    <w:rsid w:val="00751DB4"/>
    <w:rsid w:val="0075213C"/>
    <w:rsid w:val="007527DA"/>
    <w:rsid w:val="00755A25"/>
    <w:rsid w:val="00755B24"/>
    <w:rsid w:val="00755EEC"/>
    <w:rsid w:val="00756660"/>
    <w:rsid w:val="00760D5C"/>
    <w:rsid w:val="00767A1A"/>
    <w:rsid w:val="007705D8"/>
    <w:rsid w:val="007715A7"/>
    <w:rsid w:val="00771AA7"/>
    <w:rsid w:val="00772BF2"/>
    <w:rsid w:val="00772F59"/>
    <w:rsid w:val="007738DB"/>
    <w:rsid w:val="00774AD5"/>
    <w:rsid w:val="00775BD3"/>
    <w:rsid w:val="00775F37"/>
    <w:rsid w:val="007773B3"/>
    <w:rsid w:val="00780202"/>
    <w:rsid w:val="00784EEC"/>
    <w:rsid w:val="007859B7"/>
    <w:rsid w:val="007861E7"/>
    <w:rsid w:val="00790017"/>
    <w:rsid w:val="00791AA6"/>
    <w:rsid w:val="00795294"/>
    <w:rsid w:val="00795998"/>
    <w:rsid w:val="00795D62"/>
    <w:rsid w:val="0079776B"/>
    <w:rsid w:val="00797934"/>
    <w:rsid w:val="007A0F4E"/>
    <w:rsid w:val="007A210A"/>
    <w:rsid w:val="007A46F4"/>
    <w:rsid w:val="007A60B1"/>
    <w:rsid w:val="007B0C2B"/>
    <w:rsid w:val="007B1FDE"/>
    <w:rsid w:val="007B4BFD"/>
    <w:rsid w:val="007B6AC4"/>
    <w:rsid w:val="007C1A04"/>
    <w:rsid w:val="007C1E83"/>
    <w:rsid w:val="007C4D1D"/>
    <w:rsid w:val="007C4FDD"/>
    <w:rsid w:val="007C5364"/>
    <w:rsid w:val="007C6CB8"/>
    <w:rsid w:val="007C7D69"/>
    <w:rsid w:val="007D1BA7"/>
    <w:rsid w:val="007D28FF"/>
    <w:rsid w:val="007D7F8C"/>
    <w:rsid w:val="007E0902"/>
    <w:rsid w:val="007E0A65"/>
    <w:rsid w:val="007E2BC4"/>
    <w:rsid w:val="007E32CE"/>
    <w:rsid w:val="007E33D3"/>
    <w:rsid w:val="007E39E7"/>
    <w:rsid w:val="007E5058"/>
    <w:rsid w:val="007E6361"/>
    <w:rsid w:val="007F00E2"/>
    <w:rsid w:val="007F306D"/>
    <w:rsid w:val="007F7760"/>
    <w:rsid w:val="007F7959"/>
    <w:rsid w:val="007F7B8B"/>
    <w:rsid w:val="007F7D72"/>
    <w:rsid w:val="00801250"/>
    <w:rsid w:val="00801D21"/>
    <w:rsid w:val="008024CB"/>
    <w:rsid w:val="00803A2C"/>
    <w:rsid w:val="00803CBE"/>
    <w:rsid w:val="00803DD8"/>
    <w:rsid w:val="008069C3"/>
    <w:rsid w:val="008075C1"/>
    <w:rsid w:val="00810A01"/>
    <w:rsid w:val="0081386A"/>
    <w:rsid w:val="008151E9"/>
    <w:rsid w:val="00820F1C"/>
    <w:rsid w:val="008225BC"/>
    <w:rsid w:val="008253B5"/>
    <w:rsid w:val="0083315B"/>
    <w:rsid w:val="008333A5"/>
    <w:rsid w:val="00834B70"/>
    <w:rsid w:val="0083574A"/>
    <w:rsid w:val="00841035"/>
    <w:rsid w:val="008427D5"/>
    <w:rsid w:val="008430B3"/>
    <w:rsid w:val="008451C7"/>
    <w:rsid w:val="00851A44"/>
    <w:rsid w:val="0085466B"/>
    <w:rsid w:val="00854819"/>
    <w:rsid w:val="00855037"/>
    <w:rsid w:val="008550FB"/>
    <w:rsid w:val="00856070"/>
    <w:rsid w:val="008562C4"/>
    <w:rsid w:val="00864D43"/>
    <w:rsid w:val="008657E9"/>
    <w:rsid w:val="00865AD7"/>
    <w:rsid w:val="00867424"/>
    <w:rsid w:val="00867721"/>
    <w:rsid w:val="00871D2B"/>
    <w:rsid w:val="00875F60"/>
    <w:rsid w:val="00876555"/>
    <w:rsid w:val="00877BEC"/>
    <w:rsid w:val="00881934"/>
    <w:rsid w:val="00883253"/>
    <w:rsid w:val="008861C7"/>
    <w:rsid w:val="008904D9"/>
    <w:rsid w:val="008911BC"/>
    <w:rsid w:val="0089332A"/>
    <w:rsid w:val="00893F0C"/>
    <w:rsid w:val="008974D3"/>
    <w:rsid w:val="00897A9C"/>
    <w:rsid w:val="008A0F0D"/>
    <w:rsid w:val="008A1622"/>
    <w:rsid w:val="008A1D9B"/>
    <w:rsid w:val="008A2BB9"/>
    <w:rsid w:val="008A3C35"/>
    <w:rsid w:val="008A4550"/>
    <w:rsid w:val="008A53C1"/>
    <w:rsid w:val="008A7D47"/>
    <w:rsid w:val="008B3E2A"/>
    <w:rsid w:val="008B73AD"/>
    <w:rsid w:val="008B77CE"/>
    <w:rsid w:val="008B7AAD"/>
    <w:rsid w:val="008B7EA1"/>
    <w:rsid w:val="008C0BAF"/>
    <w:rsid w:val="008C2118"/>
    <w:rsid w:val="008C3984"/>
    <w:rsid w:val="008C5422"/>
    <w:rsid w:val="008C5719"/>
    <w:rsid w:val="008C5966"/>
    <w:rsid w:val="008C7DF9"/>
    <w:rsid w:val="008D00A3"/>
    <w:rsid w:val="008D20BB"/>
    <w:rsid w:val="008D4AC8"/>
    <w:rsid w:val="008D4B08"/>
    <w:rsid w:val="008D6064"/>
    <w:rsid w:val="008D61C4"/>
    <w:rsid w:val="008D6B15"/>
    <w:rsid w:val="008D7CF9"/>
    <w:rsid w:val="008E0819"/>
    <w:rsid w:val="008E135D"/>
    <w:rsid w:val="008E14E5"/>
    <w:rsid w:val="008E198F"/>
    <w:rsid w:val="008E1C13"/>
    <w:rsid w:val="008E279F"/>
    <w:rsid w:val="008E2937"/>
    <w:rsid w:val="008E3AF0"/>
    <w:rsid w:val="008E48B3"/>
    <w:rsid w:val="008E5207"/>
    <w:rsid w:val="008E6371"/>
    <w:rsid w:val="008E7E2C"/>
    <w:rsid w:val="008F0DFD"/>
    <w:rsid w:val="008F1D5D"/>
    <w:rsid w:val="008F2217"/>
    <w:rsid w:val="008F27FC"/>
    <w:rsid w:val="008F5816"/>
    <w:rsid w:val="008F6636"/>
    <w:rsid w:val="008F75D3"/>
    <w:rsid w:val="008F7AC3"/>
    <w:rsid w:val="009004A6"/>
    <w:rsid w:val="009018D1"/>
    <w:rsid w:val="00902B53"/>
    <w:rsid w:val="009051D7"/>
    <w:rsid w:val="00910E35"/>
    <w:rsid w:val="0091412A"/>
    <w:rsid w:val="00917617"/>
    <w:rsid w:val="00917E9D"/>
    <w:rsid w:val="0092114D"/>
    <w:rsid w:val="009218D3"/>
    <w:rsid w:val="00924CF3"/>
    <w:rsid w:val="00925A4B"/>
    <w:rsid w:val="00926337"/>
    <w:rsid w:val="00926567"/>
    <w:rsid w:val="0092708A"/>
    <w:rsid w:val="009308EA"/>
    <w:rsid w:val="00930F1D"/>
    <w:rsid w:val="00931E64"/>
    <w:rsid w:val="00933205"/>
    <w:rsid w:val="00934511"/>
    <w:rsid w:val="00934A9A"/>
    <w:rsid w:val="00934B29"/>
    <w:rsid w:val="00934B31"/>
    <w:rsid w:val="0093521F"/>
    <w:rsid w:val="00936C86"/>
    <w:rsid w:val="00937FBC"/>
    <w:rsid w:val="00940435"/>
    <w:rsid w:val="00941204"/>
    <w:rsid w:val="00941A78"/>
    <w:rsid w:val="00943DFC"/>
    <w:rsid w:val="00945D4B"/>
    <w:rsid w:val="00946403"/>
    <w:rsid w:val="009475D6"/>
    <w:rsid w:val="009479A3"/>
    <w:rsid w:val="009525D0"/>
    <w:rsid w:val="00952B78"/>
    <w:rsid w:val="00952FCB"/>
    <w:rsid w:val="009553BE"/>
    <w:rsid w:val="00956361"/>
    <w:rsid w:val="009570A8"/>
    <w:rsid w:val="009579E2"/>
    <w:rsid w:val="00960387"/>
    <w:rsid w:val="00965AC8"/>
    <w:rsid w:val="009666B9"/>
    <w:rsid w:val="009668C8"/>
    <w:rsid w:val="00966C35"/>
    <w:rsid w:val="00972983"/>
    <w:rsid w:val="00972F14"/>
    <w:rsid w:val="00974AC5"/>
    <w:rsid w:val="00974EFF"/>
    <w:rsid w:val="0097517B"/>
    <w:rsid w:val="00976C6B"/>
    <w:rsid w:val="0098042C"/>
    <w:rsid w:val="0098105A"/>
    <w:rsid w:val="00982203"/>
    <w:rsid w:val="009862EE"/>
    <w:rsid w:val="00986394"/>
    <w:rsid w:val="00986F7E"/>
    <w:rsid w:val="00987EF2"/>
    <w:rsid w:val="0099380E"/>
    <w:rsid w:val="00993B99"/>
    <w:rsid w:val="0099426C"/>
    <w:rsid w:val="009976C2"/>
    <w:rsid w:val="009A1975"/>
    <w:rsid w:val="009A5E2D"/>
    <w:rsid w:val="009B0380"/>
    <w:rsid w:val="009B1CE4"/>
    <w:rsid w:val="009B2105"/>
    <w:rsid w:val="009B37D0"/>
    <w:rsid w:val="009B4B54"/>
    <w:rsid w:val="009B7687"/>
    <w:rsid w:val="009B7F4C"/>
    <w:rsid w:val="009C1C30"/>
    <w:rsid w:val="009C5EF4"/>
    <w:rsid w:val="009D259F"/>
    <w:rsid w:val="009D2B8B"/>
    <w:rsid w:val="009D49B8"/>
    <w:rsid w:val="009D4F5B"/>
    <w:rsid w:val="009D69EB"/>
    <w:rsid w:val="009D772D"/>
    <w:rsid w:val="009D7BE7"/>
    <w:rsid w:val="009D7C6A"/>
    <w:rsid w:val="009E2855"/>
    <w:rsid w:val="009E3EA4"/>
    <w:rsid w:val="009E55EF"/>
    <w:rsid w:val="009E5EE8"/>
    <w:rsid w:val="009E65A9"/>
    <w:rsid w:val="009E7DF4"/>
    <w:rsid w:val="009F36D5"/>
    <w:rsid w:val="009F42AE"/>
    <w:rsid w:val="009F466B"/>
    <w:rsid w:val="009F4DDA"/>
    <w:rsid w:val="009F7EEE"/>
    <w:rsid w:val="00A01592"/>
    <w:rsid w:val="00A07AB4"/>
    <w:rsid w:val="00A07DD0"/>
    <w:rsid w:val="00A10D87"/>
    <w:rsid w:val="00A114C9"/>
    <w:rsid w:val="00A141D8"/>
    <w:rsid w:val="00A14E98"/>
    <w:rsid w:val="00A1563D"/>
    <w:rsid w:val="00A1658D"/>
    <w:rsid w:val="00A20D36"/>
    <w:rsid w:val="00A2326E"/>
    <w:rsid w:val="00A23A55"/>
    <w:rsid w:val="00A23E50"/>
    <w:rsid w:val="00A2463E"/>
    <w:rsid w:val="00A2736C"/>
    <w:rsid w:val="00A27E55"/>
    <w:rsid w:val="00A27F34"/>
    <w:rsid w:val="00A31CE6"/>
    <w:rsid w:val="00A31F90"/>
    <w:rsid w:val="00A32C14"/>
    <w:rsid w:val="00A32FAB"/>
    <w:rsid w:val="00A347ED"/>
    <w:rsid w:val="00A36B37"/>
    <w:rsid w:val="00A4352C"/>
    <w:rsid w:val="00A43579"/>
    <w:rsid w:val="00A44C80"/>
    <w:rsid w:val="00A47065"/>
    <w:rsid w:val="00A5049E"/>
    <w:rsid w:val="00A53AF6"/>
    <w:rsid w:val="00A61A85"/>
    <w:rsid w:val="00A672B4"/>
    <w:rsid w:val="00A67E9B"/>
    <w:rsid w:val="00A7127B"/>
    <w:rsid w:val="00A7144F"/>
    <w:rsid w:val="00A71AEB"/>
    <w:rsid w:val="00A73A6A"/>
    <w:rsid w:val="00A74185"/>
    <w:rsid w:val="00A7784D"/>
    <w:rsid w:val="00A80639"/>
    <w:rsid w:val="00A80DEB"/>
    <w:rsid w:val="00A82961"/>
    <w:rsid w:val="00A8345E"/>
    <w:rsid w:val="00A83784"/>
    <w:rsid w:val="00A9179D"/>
    <w:rsid w:val="00A91CA4"/>
    <w:rsid w:val="00A92412"/>
    <w:rsid w:val="00A9262F"/>
    <w:rsid w:val="00A92F23"/>
    <w:rsid w:val="00A9510A"/>
    <w:rsid w:val="00A95D48"/>
    <w:rsid w:val="00A968E3"/>
    <w:rsid w:val="00A97065"/>
    <w:rsid w:val="00AA038C"/>
    <w:rsid w:val="00AA13F2"/>
    <w:rsid w:val="00AA459B"/>
    <w:rsid w:val="00AA5859"/>
    <w:rsid w:val="00AA5A15"/>
    <w:rsid w:val="00AB475F"/>
    <w:rsid w:val="00AB545E"/>
    <w:rsid w:val="00AB6E19"/>
    <w:rsid w:val="00AC0825"/>
    <w:rsid w:val="00AC0E20"/>
    <w:rsid w:val="00AC3A9D"/>
    <w:rsid w:val="00AC40BD"/>
    <w:rsid w:val="00AC5BC5"/>
    <w:rsid w:val="00AC66BB"/>
    <w:rsid w:val="00AC76D4"/>
    <w:rsid w:val="00AD114E"/>
    <w:rsid w:val="00AD26EF"/>
    <w:rsid w:val="00AD2B87"/>
    <w:rsid w:val="00AD374B"/>
    <w:rsid w:val="00AD3CFA"/>
    <w:rsid w:val="00AD56A0"/>
    <w:rsid w:val="00AE179C"/>
    <w:rsid w:val="00AE3448"/>
    <w:rsid w:val="00AE5035"/>
    <w:rsid w:val="00AE67FF"/>
    <w:rsid w:val="00AF0336"/>
    <w:rsid w:val="00AF2195"/>
    <w:rsid w:val="00AF256B"/>
    <w:rsid w:val="00AF533F"/>
    <w:rsid w:val="00AF55F4"/>
    <w:rsid w:val="00AF76FE"/>
    <w:rsid w:val="00B06C7C"/>
    <w:rsid w:val="00B100E8"/>
    <w:rsid w:val="00B1081E"/>
    <w:rsid w:val="00B11536"/>
    <w:rsid w:val="00B13446"/>
    <w:rsid w:val="00B14151"/>
    <w:rsid w:val="00B20F26"/>
    <w:rsid w:val="00B21422"/>
    <w:rsid w:val="00B23607"/>
    <w:rsid w:val="00B26936"/>
    <w:rsid w:val="00B273A7"/>
    <w:rsid w:val="00B27FB1"/>
    <w:rsid w:val="00B30CE4"/>
    <w:rsid w:val="00B31822"/>
    <w:rsid w:val="00B318F2"/>
    <w:rsid w:val="00B32661"/>
    <w:rsid w:val="00B32F02"/>
    <w:rsid w:val="00B334E3"/>
    <w:rsid w:val="00B33B0E"/>
    <w:rsid w:val="00B34E78"/>
    <w:rsid w:val="00B37460"/>
    <w:rsid w:val="00B41457"/>
    <w:rsid w:val="00B43355"/>
    <w:rsid w:val="00B44B95"/>
    <w:rsid w:val="00B44F66"/>
    <w:rsid w:val="00B467BC"/>
    <w:rsid w:val="00B4736A"/>
    <w:rsid w:val="00B476A2"/>
    <w:rsid w:val="00B477D8"/>
    <w:rsid w:val="00B47F04"/>
    <w:rsid w:val="00B51540"/>
    <w:rsid w:val="00B51775"/>
    <w:rsid w:val="00B51FF3"/>
    <w:rsid w:val="00B52841"/>
    <w:rsid w:val="00B5438E"/>
    <w:rsid w:val="00B54CC5"/>
    <w:rsid w:val="00B55898"/>
    <w:rsid w:val="00B566D8"/>
    <w:rsid w:val="00B569C1"/>
    <w:rsid w:val="00B56F53"/>
    <w:rsid w:val="00B663EF"/>
    <w:rsid w:val="00B7086E"/>
    <w:rsid w:val="00B74057"/>
    <w:rsid w:val="00B7691C"/>
    <w:rsid w:val="00B76A14"/>
    <w:rsid w:val="00B76ABB"/>
    <w:rsid w:val="00B77FC4"/>
    <w:rsid w:val="00B80EE0"/>
    <w:rsid w:val="00B81774"/>
    <w:rsid w:val="00B8459F"/>
    <w:rsid w:val="00B85559"/>
    <w:rsid w:val="00B86D9B"/>
    <w:rsid w:val="00B9205D"/>
    <w:rsid w:val="00B93DA3"/>
    <w:rsid w:val="00B944D8"/>
    <w:rsid w:val="00B957F6"/>
    <w:rsid w:val="00B95CAD"/>
    <w:rsid w:val="00B961A3"/>
    <w:rsid w:val="00B96BCF"/>
    <w:rsid w:val="00B96F57"/>
    <w:rsid w:val="00B97FBD"/>
    <w:rsid w:val="00BA1538"/>
    <w:rsid w:val="00BA172B"/>
    <w:rsid w:val="00BA181F"/>
    <w:rsid w:val="00BA30F9"/>
    <w:rsid w:val="00BA456E"/>
    <w:rsid w:val="00BA69DB"/>
    <w:rsid w:val="00BB1903"/>
    <w:rsid w:val="00BB1C57"/>
    <w:rsid w:val="00BB2D4A"/>
    <w:rsid w:val="00BB7EE3"/>
    <w:rsid w:val="00BC1811"/>
    <w:rsid w:val="00BC1991"/>
    <w:rsid w:val="00BC6604"/>
    <w:rsid w:val="00BC7715"/>
    <w:rsid w:val="00BD4AB4"/>
    <w:rsid w:val="00BD57A3"/>
    <w:rsid w:val="00BD6985"/>
    <w:rsid w:val="00BE3EE6"/>
    <w:rsid w:val="00BE4466"/>
    <w:rsid w:val="00BE4530"/>
    <w:rsid w:val="00BE4FB4"/>
    <w:rsid w:val="00BE5444"/>
    <w:rsid w:val="00BE63BB"/>
    <w:rsid w:val="00BE77A3"/>
    <w:rsid w:val="00BE79D8"/>
    <w:rsid w:val="00BF2578"/>
    <w:rsid w:val="00BF421F"/>
    <w:rsid w:val="00BF4D49"/>
    <w:rsid w:val="00C02A24"/>
    <w:rsid w:val="00C0337C"/>
    <w:rsid w:val="00C037FE"/>
    <w:rsid w:val="00C04A36"/>
    <w:rsid w:val="00C04E46"/>
    <w:rsid w:val="00C05121"/>
    <w:rsid w:val="00C05EB0"/>
    <w:rsid w:val="00C10904"/>
    <w:rsid w:val="00C10F70"/>
    <w:rsid w:val="00C1407D"/>
    <w:rsid w:val="00C155E8"/>
    <w:rsid w:val="00C157F4"/>
    <w:rsid w:val="00C15EFF"/>
    <w:rsid w:val="00C253FB"/>
    <w:rsid w:val="00C25661"/>
    <w:rsid w:val="00C268E7"/>
    <w:rsid w:val="00C26934"/>
    <w:rsid w:val="00C27C3D"/>
    <w:rsid w:val="00C30E27"/>
    <w:rsid w:val="00C34BC2"/>
    <w:rsid w:val="00C35585"/>
    <w:rsid w:val="00C35987"/>
    <w:rsid w:val="00C3667C"/>
    <w:rsid w:val="00C37B38"/>
    <w:rsid w:val="00C403A9"/>
    <w:rsid w:val="00C4246A"/>
    <w:rsid w:val="00C45E34"/>
    <w:rsid w:val="00C47131"/>
    <w:rsid w:val="00C50AD5"/>
    <w:rsid w:val="00C52F37"/>
    <w:rsid w:val="00C53500"/>
    <w:rsid w:val="00C57C14"/>
    <w:rsid w:val="00C6703F"/>
    <w:rsid w:val="00C70450"/>
    <w:rsid w:val="00C70D4A"/>
    <w:rsid w:val="00C71110"/>
    <w:rsid w:val="00C714A8"/>
    <w:rsid w:val="00C754EB"/>
    <w:rsid w:val="00C75F81"/>
    <w:rsid w:val="00C77D5C"/>
    <w:rsid w:val="00C82699"/>
    <w:rsid w:val="00C826D0"/>
    <w:rsid w:val="00C83294"/>
    <w:rsid w:val="00C914B7"/>
    <w:rsid w:val="00C91875"/>
    <w:rsid w:val="00C91F5F"/>
    <w:rsid w:val="00C9257F"/>
    <w:rsid w:val="00C93128"/>
    <w:rsid w:val="00C93BB9"/>
    <w:rsid w:val="00C9493B"/>
    <w:rsid w:val="00C94EE9"/>
    <w:rsid w:val="00C97F74"/>
    <w:rsid w:val="00CA07E2"/>
    <w:rsid w:val="00CA18F6"/>
    <w:rsid w:val="00CA1FC6"/>
    <w:rsid w:val="00CA20AC"/>
    <w:rsid w:val="00CA2EE8"/>
    <w:rsid w:val="00CA3151"/>
    <w:rsid w:val="00CA3171"/>
    <w:rsid w:val="00CA35F1"/>
    <w:rsid w:val="00CA504A"/>
    <w:rsid w:val="00CA5106"/>
    <w:rsid w:val="00CB4523"/>
    <w:rsid w:val="00CB54C2"/>
    <w:rsid w:val="00CB6577"/>
    <w:rsid w:val="00CB6C0C"/>
    <w:rsid w:val="00CC1098"/>
    <w:rsid w:val="00CC2C02"/>
    <w:rsid w:val="00CC373A"/>
    <w:rsid w:val="00CC4684"/>
    <w:rsid w:val="00CC58DD"/>
    <w:rsid w:val="00CC6CFD"/>
    <w:rsid w:val="00CD1AA8"/>
    <w:rsid w:val="00CD42E7"/>
    <w:rsid w:val="00CD63E6"/>
    <w:rsid w:val="00CD67EA"/>
    <w:rsid w:val="00CE05D4"/>
    <w:rsid w:val="00CE15D5"/>
    <w:rsid w:val="00CE3EB1"/>
    <w:rsid w:val="00CE5678"/>
    <w:rsid w:val="00CE614D"/>
    <w:rsid w:val="00CE72E8"/>
    <w:rsid w:val="00CF315B"/>
    <w:rsid w:val="00D006BB"/>
    <w:rsid w:val="00D01EF0"/>
    <w:rsid w:val="00D04056"/>
    <w:rsid w:val="00D046A1"/>
    <w:rsid w:val="00D05A02"/>
    <w:rsid w:val="00D060F9"/>
    <w:rsid w:val="00D06B35"/>
    <w:rsid w:val="00D07E2C"/>
    <w:rsid w:val="00D11FBD"/>
    <w:rsid w:val="00D129CA"/>
    <w:rsid w:val="00D130E0"/>
    <w:rsid w:val="00D16FC9"/>
    <w:rsid w:val="00D210D5"/>
    <w:rsid w:val="00D21117"/>
    <w:rsid w:val="00D218A2"/>
    <w:rsid w:val="00D230A0"/>
    <w:rsid w:val="00D24F00"/>
    <w:rsid w:val="00D26317"/>
    <w:rsid w:val="00D3151D"/>
    <w:rsid w:val="00D31A26"/>
    <w:rsid w:val="00D32CCB"/>
    <w:rsid w:val="00D330A6"/>
    <w:rsid w:val="00D3465F"/>
    <w:rsid w:val="00D34997"/>
    <w:rsid w:val="00D35F30"/>
    <w:rsid w:val="00D3651D"/>
    <w:rsid w:val="00D402D6"/>
    <w:rsid w:val="00D404F6"/>
    <w:rsid w:val="00D408D9"/>
    <w:rsid w:val="00D44F48"/>
    <w:rsid w:val="00D46683"/>
    <w:rsid w:val="00D558C9"/>
    <w:rsid w:val="00D55E47"/>
    <w:rsid w:val="00D570A0"/>
    <w:rsid w:val="00D601A9"/>
    <w:rsid w:val="00D608E8"/>
    <w:rsid w:val="00D61DB4"/>
    <w:rsid w:val="00D719E4"/>
    <w:rsid w:val="00D72D3A"/>
    <w:rsid w:val="00D75660"/>
    <w:rsid w:val="00D75A35"/>
    <w:rsid w:val="00D773E9"/>
    <w:rsid w:val="00D77C00"/>
    <w:rsid w:val="00D80B3E"/>
    <w:rsid w:val="00D83E80"/>
    <w:rsid w:val="00D85DBF"/>
    <w:rsid w:val="00D86622"/>
    <w:rsid w:val="00D900A7"/>
    <w:rsid w:val="00D90EE1"/>
    <w:rsid w:val="00D913DF"/>
    <w:rsid w:val="00D92E96"/>
    <w:rsid w:val="00D96AF2"/>
    <w:rsid w:val="00D96C51"/>
    <w:rsid w:val="00DA6A47"/>
    <w:rsid w:val="00DA7985"/>
    <w:rsid w:val="00DB0E6E"/>
    <w:rsid w:val="00DB2E5D"/>
    <w:rsid w:val="00DB4CF5"/>
    <w:rsid w:val="00DB7351"/>
    <w:rsid w:val="00DC310C"/>
    <w:rsid w:val="00DC4E82"/>
    <w:rsid w:val="00DC69FC"/>
    <w:rsid w:val="00DC6A58"/>
    <w:rsid w:val="00DD0221"/>
    <w:rsid w:val="00DD0C04"/>
    <w:rsid w:val="00DD2920"/>
    <w:rsid w:val="00DD2B90"/>
    <w:rsid w:val="00DD42AB"/>
    <w:rsid w:val="00DD4ECB"/>
    <w:rsid w:val="00DD5E8B"/>
    <w:rsid w:val="00DE10FD"/>
    <w:rsid w:val="00DF0A33"/>
    <w:rsid w:val="00DF14C4"/>
    <w:rsid w:val="00DF62D0"/>
    <w:rsid w:val="00E00BEA"/>
    <w:rsid w:val="00E01A96"/>
    <w:rsid w:val="00E022FE"/>
    <w:rsid w:val="00E02B3F"/>
    <w:rsid w:val="00E03B6A"/>
    <w:rsid w:val="00E04281"/>
    <w:rsid w:val="00E04B9B"/>
    <w:rsid w:val="00E114E3"/>
    <w:rsid w:val="00E11BF1"/>
    <w:rsid w:val="00E127E0"/>
    <w:rsid w:val="00E1382B"/>
    <w:rsid w:val="00E13C13"/>
    <w:rsid w:val="00E17FDA"/>
    <w:rsid w:val="00E20D2B"/>
    <w:rsid w:val="00E2433A"/>
    <w:rsid w:val="00E259B0"/>
    <w:rsid w:val="00E27AC1"/>
    <w:rsid w:val="00E311FC"/>
    <w:rsid w:val="00E31419"/>
    <w:rsid w:val="00E31449"/>
    <w:rsid w:val="00E34944"/>
    <w:rsid w:val="00E35751"/>
    <w:rsid w:val="00E42154"/>
    <w:rsid w:val="00E44F41"/>
    <w:rsid w:val="00E470EB"/>
    <w:rsid w:val="00E47EB9"/>
    <w:rsid w:val="00E50586"/>
    <w:rsid w:val="00E52941"/>
    <w:rsid w:val="00E536CA"/>
    <w:rsid w:val="00E55A78"/>
    <w:rsid w:val="00E627B6"/>
    <w:rsid w:val="00E65649"/>
    <w:rsid w:val="00E66D91"/>
    <w:rsid w:val="00E66F3B"/>
    <w:rsid w:val="00E74A0B"/>
    <w:rsid w:val="00E76DA1"/>
    <w:rsid w:val="00E77097"/>
    <w:rsid w:val="00E774B6"/>
    <w:rsid w:val="00E779D0"/>
    <w:rsid w:val="00E80E41"/>
    <w:rsid w:val="00E8157D"/>
    <w:rsid w:val="00E836EA"/>
    <w:rsid w:val="00E83DB9"/>
    <w:rsid w:val="00E90925"/>
    <w:rsid w:val="00E911B9"/>
    <w:rsid w:val="00E91286"/>
    <w:rsid w:val="00E926DF"/>
    <w:rsid w:val="00E95338"/>
    <w:rsid w:val="00EA6E71"/>
    <w:rsid w:val="00EA794B"/>
    <w:rsid w:val="00EB0409"/>
    <w:rsid w:val="00EB3BBA"/>
    <w:rsid w:val="00EB48FF"/>
    <w:rsid w:val="00EB4AA7"/>
    <w:rsid w:val="00EB54B3"/>
    <w:rsid w:val="00EB6554"/>
    <w:rsid w:val="00EB6627"/>
    <w:rsid w:val="00EB675A"/>
    <w:rsid w:val="00EB7163"/>
    <w:rsid w:val="00EC2559"/>
    <w:rsid w:val="00ED03CB"/>
    <w:rsid w:val="00ED3986"/>
    <w:rsid w:val="00ED4123"/>
    <w:rsid w:val="00ED6A11"/>
    <w:rsid w:val="00ED76D3"/>
    <w:rsid w:val="00ED7D99"/>
    <w:rsid w:val="00EE1810"/>
    <w:rsid w:val="00EE362C"/>
    <w:rsid w:val="00EE3ADF"/>
    <w:rsid w:val="00EE4A94"/>
    <w:rsid w:val="00EE5408"/>
    <w:rsid w:val="00EE6940"/>
    <w:rsid w:val="00EE7AD9"/>
    <w:rsid w:val="00EF19BC"/>
    <w:rsid w:val="00EF2F90"/>
    <w:rsid w:val="00F00538"/>
    <w:rsid w:val="00F00B49"/>
    <w:rsid w:val="00F011F5"/>
    <w:rsid w:val="00F02B19"/>
    <w:rsid w:val="00F04120"/>
    <w:rsid w:val="00F05E17"/>
    <w:rsid w:val="00F07525"/>
    <w:rsid w:val="00F10AA8"/>
    <w:rsid w:val="00F10DDA"/>
    <w:rsid w:val="00F138DC"/>
    <w:rsid w:val="00F13C70"/>
    <w:rsid w:val="00F142B6"/>
    <w:rsid w:val="00F17C47"/>
    <w:rsid w:val="00F2044E"/>
    <w:rsid w:val="00F20998"/>
    <w:rsid w:val="00F20FED"/>
    <w:rsid w:val="00F211A4"/>
    <w:rsid w:val="00F21E80"/>
    <w:rsid w:val="00F22443"/>
    <w:rsid w:val="00F23D56"/>
    <w:rsid w:val="00F23F2B"/>
    <w:rsid w:val="00F240AD"/>
    <w:rsid w:val="00F361FD"/>
    <w:rsid w:val="00F37044"/>
    <w:rsid w:val="00F40975"/>
    <w:rsid w:val="00F40C79"/>
    <w:rsid w:val="00F42E13"/>
    <w:rsid w:val="00F4508B"/>
    <w:rsid w:val="00F47735"/>
    <w:rsid w:val="00F6079B"/>
    <w:rsid w:val="00F60CED"/>
    <w:rsid w:val="00F62B7E"/>
    <w:rsid w:val="00F70896"/>
    <w:rsid w:val="00F70BBE"/>
    <w:rsid w:val="00F746A2"/>
    <w:rsid w:val="00F746C3"/>
    <w:rsid w:val="00F74890"/>
    <w:rsid w:val="00F77F53"/>
    <w:rsid w:val="00F80CC9"/>
    <w:rsid w:val="00F83D03"/>
    <w:rsid w:val="00F852CA"/>
    <w:rsid w:val="00F85D56"/>
    <w:rsid w:val="00F860D2"/>
    <w:rsid w:val="00F87ED0"/>
    <w:rsid w:val="00F906A1"/>
    <w:rsid w:val="00F90B4F"/>
    <w:rsid w:val="00F92898"/>
    <w:rsid w:val="00F940AA"/>
    <w:rsid w:val="00F9482D"/>
    <w:rsid w:val="00F972B2"/>
    <w:rsid w:val="00F97E63"/>
    <w:rsid w:val="00FA2452"/>
    <w:rsid w:val="00FA2A3E"/>
    <w:rsid w:val="00FA30B0"/>
    <w:rsid w:val="00FB2684"/>
    <w:rsid w:val="00FB2873"/>
    <w:rsid w:val="00FB35AA"/>
    <w:rsid w:val="00FB44F3"/>
    <w:rsid w:val="00FB718B"/>
    <w:rsid w:val="00FB76C8"/>
    <w:rsid w:val="00FC0185"/>
    <w:rsid w:val="00FC051D"/>
    <w:rsid w:val="00FC31EB"/>
    <w:rsid w:val="00FC3AA5"/>
    <w:rsid w:val="00FD0868"/>
    <w:rsid w:val="00FD1691"/>
    <w:rsid w:val="00FD1733"/>
    <w:rsid w:val="00FD26C1"/>
    <w:rsid w:val="00FD4193"/>
    <w:rsid w:val="00FD6997"/>
    <w:rsid w:val="00FD7AD8"/>
    <w:rsid w:val="00FE4661"/>
    <w:rsid w:val="00FF02B8"/>
    <w:rsid w:val="00FF1309"/>
    <w:rsid w:val="00FF2E4E"/>
    <w:rsid w:val="00FF4605"/>
    <w:rsid w:val="00FF4827"/>
    <w:rsid w:val="4EB77B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978A9"/>
  <w15:chartTrackingRefBased/>
  <w15:docId w15:val="{4EE54B7E-BE61-4539-95F8-030720085A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Verdana" w:hAnsi="Verdana" w:eastAsiaTheme="minorHAnsi" w:cstheme="minorBidi"/>
        <w:szCs w:val="22"/>
        <w:lang w:val="en-GB"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3F0C"/>
    <w:pPr>
      <w:spacing w:line="240" w:lineRule="auto"/>
    </w:pPr>
    <w:rPr>
      <w:rFonts w:ascii="Calibri" w:hAnsi="Calibri" w:cs="Calibri"/>
      <w:sz w:val="22"/>
      <w:lang w:eastAsia="en-GB"/>
    </w:rPr>
  </w:style>
  <w:style w:type="paragraph" w:styleId="Heading1">
    <w:name w:val="heading 1"/>
    <w:basedOn w:val="Normal"/>
    <w:next w:val="Normal"/>
    <w:link w:val="Heading1Char"/>
    <w:uiPriority w:val="9"/>
    <w:qFormat/>
    <w:rsid w:val="009976C2"/>
    <w:pPr>
      <w:keepNext/>
      <w:keepLines/>
      <w:spacing w:line="288" w:lineRule="auto"/>
      <w:outlineLvl w:val="0"/>
    </w:pPr>
    <w:rPr>
      <w:rFonts w:ascii="Verdana" w:hAnsi="Verdana" w:eastAsiaTheme="majorEastAsia" w:cstheme="majorBidi"/>
      <w:b/>
      <w:sz w:val="20"/>
      <w:szCs w:val="32"/>
      <w:lang w:eastAsia="en-US"/>
    </w:rPr>
  </w:style>
  <w:style w:type="paragraph" w:styleId="Heading2">
    <w:name w:val="heading 2"/>
    <w:basedOn w:val="Normal"/>
    <w:next w:val="Normal"/>
    <w:link w:val="Heading2Char"/>
    <w:unhideWhenUsed/>
    <w:qFormat/>
    <w:rsid w:val="004F01B5"/>
    <w:pPr>
      <w:keepNext/>
      <w:keepLines/>
      <w:spacing w:before="40" w:line="256" w:lineRule="auto"/>
      <w:outlineLvl w:val="1"/>
    </w:pPr>
    <w:rPr>
      <w:rFonts w:asciiTheme="majorHAnsi" w:hAnsiTheme="majorHAnsi" w:eastAsiaTheme="majorEastAsia" w:cstheme="majorBidi"/>
      <w:color w:val="2F5496" w:themeColor="accent1" w:themeShade="BF"/>
      <w:sz w:val="26"/>
      <w:szCs w:val="26"/>
      <w:lang w:eastAsia="en-US"/>
    </w:rPr>
  </w:style>
  <w:style w:type="paragraph" w:styleId="Heading3">
    <w:name w:val="heading 3"/>
    <w:basedOn w:val="Normal"/>
    <w:next w:val="Normal"/>
    <w:link w:val="Heading3Char"/>
    <w:unhideWhenUsed/>
    <w:qFormat/>
    <w:rsid w:val="00F9482D"/>
    <w:pPr>
      <w:keepNext/>
      <w:keepLines/>
      <w:spacing w:line="288" w:lineRule="auto"/>
      <w:outlineLvl w:val="2"/>
    </w:pPr>
    <w:rPr>
      <w:rFonts w:ascii="Verdana" w:hAnsi="Verdana" w:eastAsiaTheme="majorEastAsia" w:cstheme="majorBidi"/>
      <w:b/>
      <w:sz w:val="20"/>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inutesFormal" w:customStyle="1">
    <w:name w:val="Minutes Formal"/>
    <w:basedOn w:val="Normal"/>
    <w:link w:val="MinutesFormalChar"/>
    <w:qFormat/>
    <w:rsid w:val="0048792B"/>
    <w:pPr>
      <w:spacing w:line="288" w:lineRule="auto"/>
    </w:pPr>
    <w:rPr>
      <w:rFonts w:ascii="Verdana" w:hAnsi="Verdana" w:cstheme="minorBidi"/>
      <w:sz w:val="20"/>
      <w:lang w:eastAsia="en-US"/>
    </w:rPr>
  </w:style>
  <w:style w:type="character" w:styleId="Heading1Char" w:customStyle="1">
    <w:name w:val="Heading 1 Char"/>
    <w:basedOn w:val="DefaultParagraphFont"/>
    <w:link w:val="Heading1"/>
    <w:uiPriority w:val="9"/>
    <w:rsid w:val="009976C2"/>
    <w:rPr>
      <w:rFonts w:eastAsiaTheme="majorEastAsia" w:cstheme="majorBidi"/>
      <w:b/>
      <w:szCs w:val="32"/>
    </w:rPr>
  </w:style>
  <w:style w:type="character" w:styleId="MinutesFormalChar" w:customStyle="1">
    <w:name w:val="Minutes Formal Char"/>
    <w:basedOn w:val="DefaultParagraphFont"/>
    <w:link w:val="MinutesFormal"/>
    <w:rsid w:val="0048792B"/>
  </w:style>
  <w:style w:type="paragraph" w:styleId="ListParagraph">
    <w:name w:val="List Paragraph"/>
    <w:basedOn w:val="Normal"/>
    <w:uiPriority w:val="34"/>
    <w:qFormat/>
    <w:rsid w:val="007B1FDE"/>
    <w:pPr>
      <w:spacing w:line="288" w:lineRule="auto"/>
      <w:ind w:left="720"/>
      <w:contextualSpacing/>
    </w:pPr>
    <w:rPr>
      <w:rFonts w:ascii="Verdana" w:hAnsi="Verdana" w:cstheme="minorBidi"/>
      <w:sz w:val="20"/>
      <w:lang w:eastAsia="en-US"/>
    </w:rPr>
  </w:style>
  <w:style w:type="table" w:styleId="TableGrid">
    <w:name w:val="Table Grid"/>
    <w:basedOn w:val="TableNormal"/>
    <w:uiPriority w:val="39"/>
    <w:rsid w:val="00D773E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9237E"/>
    <w:pPr>
      <w:tabs>
        <w:tab w:val="center" w:pos="4513"/>
        <w:tab w:val="right" w:pos="9026"/>
      </w:tabs>
    </w:pPr>
    <w:rPr>
      <w:rFonts w:ascii="Verdana" w:hAnsi="Verdana" w:cstheme="minorBidi"/>
      <w:sz w:val="20"/>
      <w:lang w:eastAsia="en-US"/>
    </w:rPr>
  </w:style>
  <w:style w:type="character" w:styleId="HeaderChar" w:customStyle="1">
    <w:name w:val="Header Char"/>
    <w:basedOn w:val="DefaultParagraphFont"/>
    <w:link w:val="Header"/>
    <w:uiPriority w:val="99"/>
    <w:rsid w:val="0059237E"/>
  </w:style>
  <w:style w:type="paragraph" w:styleId="Footer">
    <w:name w:val="footer"/>
    <w:basedOn w:val="Normal"/>
    <w:link w:val="FooterChar"/>
    <w:uiPriority w:val="99"/>
    <w:unhideWhenUsed/>
    <w:rsid w:val="0059237E"/>
    <w:pPr>
      <w:tabs>
        <w:tab w:val="center" w:pos="4513"/>
        <w:tab w:val="right" w:pos="9026"/>
      </w:tabs>
    </w:pPr>
    <w:rPr>
      <w:rFonts w:ascii="Verdana" w:hAnsi="Verdana" w:cstheme="minorBidi"/>
      <w:sz w:val="20"/>
      <w:lang w:eastAsia="en-US"/>
    </w:rPr>
  </w:style>
  <w:style w:type="character" w:styleId="FooterChar" w:customStyle="1">
    <w:name w:val="Footer Char"/>
    <w:basedOn w:val="DefaultParagraphFont"/>
    <w:link w:val="Footer"/>
    <w:uiPriority w:val="99"/>
    <w:rsid w:val="0059237E"/>
  </w:style>
  <w:style w:type="character" w:styleId="Heading2Char" w:customStyle="1">
    <w:name w:val="Heading 2 Char"/>
    <w:basedOn w:val="DefaultParagraphFont"/>
    <w:link w:val="Heading2"/>
    <w:rsid w:val="004F01B5"/>
    <w:rPr>
      <w:rFonts w:asciiTheme="majorHAnsi" w:hAnsiTheme="majorHAnsi" w:eastAsiaTheme="majorEastAsia" w:cstheme="majorBidi"/>
      <w:color w:val="2F5496" w:themeColor="accent1" w:themeShade="BF"/>
      <w:sz w:val="26"/>
      <w:szCs w:val="26"/>
    </w:rPr>
  </w:style>
  <w:style w:type="character" w:styleId="PlaceholderText">
    <w:name w:val="Placeholder Text"/>
    <w:basedOn w:val="DefaultParagraphFont"/>
    <w:uiPriority w:val="99"/>
    <w:semiHidden/>
    <w:rsid w:val="00A9510A"/>
    <w:rPr>
      <w:color w:val="808080"/>
    </w:rPr>
  </w:style>
  <w:style w:type="character" w:styleId="Heading3Char" w:customStyle="1">
    <w:name w:val="Heading 3 Char"/>
    <w:basedOn w:val="DefaultParagraphFont"/>
    <w:link w:val="Heading3"/>
    <w:rsid w:val="00F9482D"/>
    <w:rPr>
      <w:rFonts w:eastAsiaTheme="majorEastAsia" w:cstheme="majorBidi"/>
      <w:b/>
      <w:szCs w:val="24"/>
    </w:rPr>
  </w:style>
  <w:style w:type="table" w:styleId="TableGrid1" w:customStyle="1">
    <w:name w:val="Table Grid1"/>
    <w:basedOn w:val="TableNormal"/>
    <w:next w:val="TableGrid"/>
    <w:uiPriority w:val="39"/>
    <w:rsid w:val="00052CBC"/>
    <w:pPr>
      <w:spacing w:line="240" w:lineRule="auto"/>
    </w:pPr>
    <w:rPr>
      <w:rFonts w:eastAsia="Times New Roman" w:cs="Times New Roman"/>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AA5A15"/>
    <w:pPr>
      <w:spacing w:line="240" w:lineRule="auto"/>
    </w:pPr>
    <w:rPr>
      <w:rFonts w:eastAsia="Calibri" w:cs="Times New Roman"/>
    </w:rPr>
  </w:style>
  <w:style w:type="character" w:styleId="CommentReference">
    <w:name w:val="annotation reference"/>
    <w:basedOn w:val="DefaultParagraphFont"/>
    <w:uiPriority w:val="99"/>
    <w:semiHidden/>
    <w:unhideWhenUsed/>
    <w:rsid w:val="003C7A67"/>
    <w:rPr>
      <w:sz w:val="16"/>
      <w:szCs w:val="16"/>
    </w:rPr>
  </w:style>
  <w:style w:type="paragraph" w:styleId="CommentText">
    <w:name w:val="annotation text"/>
    <w:basedOn w:val="Normal"/>
    <w:link w:val="CommentTextChar"/>
    <w:uiPriority w:val="99"/>
    <w:unhideWhenUsed/>
    <w:rsid w:val="003C7A67"/>
    <w:rPr>
      <w:rFonts w:ascii="Verdana" w:hAnsi="Verdana" w:eastAsia="Calibri" w:cs="Times New Roman"/>
      <w:sz w:val="20"/>
      <w:szCs w:val="20"/>
      <w:lang w:eastAsia="en-US"/>
    </w:rPr>
  </w:style>
  <w:style w:type="character" w:styleId="CommentTextChar" w:customStyle="1">
    <w:name w:val="Comment Text Char"/>
    <w:basedOn w:val="DefaultParagraphFont"/>
    <w:link w:val="CommentText"/>
    <w:uiPriority w:val="99"/>
    <w:rsid w:val="003C7A67"/>
    <w:rPr>
      <w:rFonts w:eastAsia="Calibri" w:cs="Times New Roman"/>
      <w:szCs w:val="20"/>
    </w:rPr>
  </w:style>
  <w:style w:type="paragraph" w:styleId="CommentSubject">
    <w:name w:val="annotation subject"/>
    <w:basedOn w:val="CommentText"/>
    <w:next w:val="CommentText"/>
    <w:link w:val="CommentSubjectChar"/>
    <w:uiPriority w:val="99"/>
    <w:semiHidden/>
    <w:unhideWhenUsed/>
    <w:rsid w:val="003C7A67"/>
    <w:rPr>
      <w:b/>
      <w:bCs/>
    </w:rPr>
  </w:style>
  <w:style w:type="character" w:styleId="CommentSubjectChar" w:customStyle="1">
    <w:name w:val="Comment Subject Char"/>
    <w:basedOn w:val="CommentTextChar"/>
    <w:link w:val="CommentSubject"/>
    <w:uiPriority w:val="99"/>
    <w:semiHidden/>
    <w:rsid w:val="003C7A67"/>
    <w:rPr>
      <w:rFonts w:eastAsia="Calibri" w:cs="Times New Roman"/>
      <w:b/>
      <w:bCs/>
      <w:szCs w:val="20"/>
    </w:rPr>
  </w:style>
  <w:style w:type="paragraph" w:styleId="Default" w:customStyle="1">
    <w:name w:val="Default"/>
    <w:rsid w:val="00C04E46"/>
    <w:pPr>
      <w:autoSpaceDE w:val="0"/>
      <w:autoSpaceDN w:val="0"/>
      <w:adjustRightInd w:val="0"/>
      <w:spacing w:line="240" w:lineRule="auto"/>
    </w:pPr>
    <w:rPr>
      <w:rFonts w:cs="Verdana"/>
      <w:color w:val="000000"/>
      <w:sz w:val="24"/>
      <w:szCs w:val="24"/>
    </w:rPr>
  </w:style>
  <w:style w:type="character" w:styleId="font191" w:customStyle="1">
    <w:name w:val="font191"/>
    <w:basedOn w:val="DefaultParagraphFont"/>
    <w:rsid w:val="00B33B0E"/>
    <w:rPr>
      <w:rFonts w:hint="default" w:ascii="Calibri" w:hAnsi="Calibri" w:cs="Calibri"/>
      <w:b w:val="0"/>
      <w:bCs w:val="0"/>
      <w:i w:val="0"/>
      <w:iCs w:val="0"/>
      <w:strike w:val="0"/>
      <w:dstrike w:val="0"/>
      <w:color w:val="000000"/>
      <w:sz w:val="22"/>
      <w:szCs w:val="22"/>
      <w:u w:val="none"/>
      <w:effect w:val="none"/>
    </w:rPr>
  </w:style>
  <w:style w:type="character" w:styleId="font201" w:customStyle="1">
    <w:name w:val="font201"/>
    <w:basedOn w:val="DefaultParagraphFont"/>
    <w:rsid w:val="00B33B0E"/>
    <w:rPr>
      <w:rFonts w:hint="default" w:ascii="Calibri" w:hAnsi="Calibri" w:cs="Calibri"/>
      <w:b/>
      <w:bCs/>
      <w:i w:val="0"/>
      <w:iCs w:val="0"/>
      <w:strike w:val="0"/>
      <w:dstrike w:val="0"/>
      <w:color w:val="000000"/>
      <w:sz w:val="22"/>
      <w:szCs w:val="22"/>
      <w:u w:val="none"/>
      <w:effect w:val="none"/>
    </w:rPr>
  </w:style>
  <w:style w:type="paragraph" w:styleId="PlainText">
    <w:name w:val="Plain Text"/>
    <w:basedOn w:val="Normal"/>
    <w:link w:val="PlainTextChar"/>
    <w:uiPriority w:val="99"/>
    <w:semiHidden/>
    <w:unhideWhenUsed/>
    <w:rsid w:val="005442B4"/>
    <w:rPr>
      <w:rFonts w:cstheme="minorBidi"/>
      <w:szCs w:val="21"/>
      <w:lang w:eastAsia="en-US"/>
    </w:rPr>
  </w:style>
  <w:style w:type="character" w:styleId="PlainTextChar" w:customStyle="1">
    <w:name w:val="Plain Text Char"/>
    <w:basedOn w:val="DefaultParagraphFont"/>
    <w:link w:val="PlainText"/>
    <w:uiPriority w:val="99"/>
    <w:semiHidden/>
    <w:rsid w:val="005442B4"/>
    <w:rPr>
      <w:rFonts w:ascii="Calibri" w:hAnsi="Calibri"/>
      <w:sz w:val="22"/>
      <w:szCs w:val="21"/>
    </w:rPr>
  </w:style>
  <w:style w:type="character" w:styleId="Hyperlink">
    <w:name w:val="Hyperlink"/>
    <w:basedOn w:val="DefaultParagraphFont"/>
    <w:uiPriority w:val="99"/>
    <w:unhideWhenUsed/>
    <w:rsid w:val="00D35F30"/>
    <w:rPr>
      <w:color w:val="0563C1" w:themeColor="hyperlink"/>
      <w:u w:val="single"/>
    </w:rPr>
  </w:style>
  <w:style w:type="character" w:styleId="UnresolvedMention">
    <w:name w:val="Unresolved Mention"/>
    <w:basedOn w:val="DefaultParagraphFont"/>
    <w:uiPriority w:val="99"/>
    <w:semiHidden/>
    <w:unhideWhenUsed/>
    <w:rsid w:val="00D35F30"/>
    <w:rPr>
      <w:color w:val="605E5C"/>
      <w:shd w:val="clear" w:color="auto" w:fill="E1DFDD"/>
    </w:rPr>
  </w:style>
  <w:style w:type="character" w:styleId="xcontentpasted37" w:customStyle="1">
    <w:name w:val="x_contentpasted37"/>
    <w:basedOn w:val="DefaultParagraphFont"/>
    <w:rsid w:val="00BA30F9"/>
  </w:style>
  <w:style w:type="paragraph" w:styleId="xmsonormal" w:customStyle="1">
    <w:name w:val="x_msonormal"/>
    <w:basedOn w:val="Normal"/>
    <w:rsid w:val="00291F5A"/>
  </w:style>
  <w:style w:type="paragraph" w:styleId="xmsolistparagraph" w:customStyle="1">
    <w:name w:val="x_msolistparagraph"/>
    <w:basedOn w:val="Normal"/>
    <w:rsid w:val="00926567"/>
    <w:pPr>
      <w:spacing w:before="100" w:beforeAutospacing="1" w:after="100" w:afterAutospacing="1"/>
    </w:pPr>
    <w:rPr>
      <w:rFonts w:ascii="Times New Roman" w:hAnsi="Times New Roman" w:cs="Times New Roman"/>
      <w:sz w:val="24"/>
      <w:szCs w:val="24"/>
    </w:rPr>
  </w:style>
  <w:style w:type="character" w:styleId="apple-converted-space" w:customStyle="1">
    <w:name w:val="apple-converted-space"/>
    <w:basedOn w:val="DefaultParagraphFont"/>
    <w:rsid w:val="0092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030257">
      <w:bodyDiv w:val="1"/>
      <w:marLeft w:val="0"/>
      <w:marRight w:val="0"/>
      <w:marTop w:val="0"/>
      <w:marBottom w:val="0"/>
      <w:divBdr>
        <w:top w:val="none" w:sz="0" w:space="0" w:color="auto"/>
        <w:left w:val="none" w:sz="0" w:space="0" w:color="auto"/>
        <w:bottom w:val="none" w:sz="0" w:space="0" w:color="auto"/>
        <w:right w:val="none" w:sz="0" w:space="0" w:color="auto"/>
      </w:divBdr>
    </w:div>
    <w:div w:id="236399108">
      <w:bodyDiv w:val="1"/>
      <w:marLeft w:val="0"/>
      <w:marRight w:val="0"/>
      <w:marTop w:val="0"/>
      <w:marBottom w:val="0"/>
      <w:divBdr>
        <w:top w:val="none" w:sz="0" w:space="0" w:color="auto"/>
        <w:left w:val="none" w:sz="0" w:space="0" w:color="auto"/>
        <w:bottom w:val="none" w:sz="0" w:space="0" w:color="auto"/>
        <w:right w:val="none" w:sz="0" w:space="0" w:color="auto"/>
      </w:divBdr>
    </w:div>
    <w:div w:id="476151138">
      <w:bodyDiv w:val="1"/>
      <w:marLeft w:val="0"/>
      <w:marRight w:val="0"/>
      <w:marTop w:val="0"/>
      <w:marBottom w:val="0"/>
      <w:divBdr>
        <w:top w:val="none" w:sz="0" w:space="0" w:color="auto"/>
        <w:left w:val="none" w:sz="0" w:space="0" w:color="auto"/>
        <w:bottom w:val="none" w:sz="0" w:space="0" w:color="auto"/>
        <w:right w:val="none" w:sz="0" w:space="0" w:color="auto"/>
      </w:divBdr>
    </w:div>
    <w:div w:id="556472987">
      <w:bodyDiv w:val="1"/>
      <w:marLeft w:val="0"/>
      <w:marRight w:val="0"/>
      <w:marTop w:val="0"/>
      <w:marBottom w:val="0"/>
      <w:divBdr>
        <w:top w:val="none" w:sz="0" w:space="0" w:color="auto"/>
        <w:left w:val="none" w:sz="0" w:space="0" w:color="auto"/>
        <w:bottom w:val="none" w:sz="0" w:space="0" w:color="auto"/>
        <w:right w:val="none" w:sz="0" w:space="0" w:color="auto"/>
      </w:divBdr>
    </w:div>
    <w:div w:id="664169924">
      <w:bodyDiv w:val="1"/>
      <w:marLeft w:val="0"/>
      <w:marRight w:val="0"/>
      <w:marTop w:val="0"/>
      <w:marBottom w:val="0"/>
      <w:divBdr>
        <w:top w:val="none" w:sz="0" w:space="0" w:color="auto"/>
        <w:left w:val="none" w:sz="0" w:space="0" w:color="auto"/>
        <w:bottom w:val="none" w:sz="0" w:space="0" w:color="auto"/>
        <w:right w:val="none" w:sz="0" w:space="0" w:color="auto"/>
      </w:divBdr>
      <w:divsChild>
        <w:div w:id="997733934">
          <w:marLeft w:val="0"/>
          <w:marRight w:val="0"/>
          <w:marTop w:val="0"/>
          <w:marBottom w:val="0"/>
          <w:divBdr>
            <w:top w:val="none" w:sz="0" w:space="0" w:color="auto"/>
            <w:left w:val="none" w:sz="0" w:space="0" w:color="auto"/>
            <w:bottom w:val="none" w:sz="0" w:space="0" w:color="auto"/>
            <w:right w:val="none" w:sz="0" w:space="0" w:color="auto"/>
          </w:divBdr>
        </w:div>
      </w:divsChild>
    </w:div>
    <w:div w:id="714543210">
      <w:bodyDiv w:val="1"/>
      <w:marLeft w:val="0"/>
      <w:marRight w:val="0"/>
      <w:marTop w:val="0"/>
      <w:marBottom w:val="0"/>
      <w:divBdr>
        <w:top w:val="none" w:sz="0" w:space="0" w:color="auto"/>
        <w:left w:val="none" w:sz="0" w:space="0" w:color="auto"/>
        <w:bottom w:val="none" w:sz="0" w:space="0" w:color="auto"/>
        <w:right w:val="none" w:sz="0" w:space="0" w:color="auto"/>
      </w:divBdr>
    </w:div>
    <w:div w:id="869219105">
      <w:bodyDiv w:val="1"/>
      <w:marLeft w:val="0"/>
      <w:marRight w:val="0"/>
      <w:marTop w:val="0"/>
      <w:marBottom w:val="0"/>
      <w:divBdr>
        <w:top w:val="none" w:sz="0" w:space="0" w:color="auto"/>
        <w:left w:val="none" w:sz="0" w:space="0" w:color="auto"/>
        <w:bottom w:val="none" w:sz="0" w:space="0" w:color="auto"/>
        <w:right w:val="none" w:sz="0" w:space="0" w:color="auto"/>
      </w:divBdr>
    </w:div>
    <w:div w:id="1160388940">
      <w:bodyDiv w:val="1"/>
      <w:marLeft w:val="0"/>
      <w:marRight w:val="0"/>
      <w:marTop w:val="0"/>
      <w:marBottom w:val="0"/>
      <w:divBdr>
        <w:top w:val="none" w:sz="0" w:space="0" w:color="auto"/>
        <w:left w:val="none" w:sz="0" w:space="0" w:color="auto"/>
        <w:bottom w:val="none" w:sz="0" w:space="0" w:color="auto"/>
        <w:right w:val="none" w:sz="0" w:space="0" w:color="auto"/>
      </w:divBdr>
    </w:div>
    <w:div w:id="1205601438">
      <w:bodyDiv w:val="1"/>
      <w:marLeft w:val="0"/>
      <w:marRight w:val="0"/>
      <w:marTop w:val="0"/>
      <w:marBottom w:val="0"/>
      <w:divBdr>
        <w:top w:val="none" w:sz="0" w:space="0" w:color="auto"/>
        <w:left w:val="none" w:sz="0" w:space="0" w:color="auto"/>
        <w:bottom w:val="none" w:sz="0" w:space="0" w:color="auto"/>
        <w:right w:val="none" w:sz="0" w:space="0" w:color="auto"/>
      </w:divBdr>
    </w:div>
    <w:div w:id="1281449864">
      <w:bodyDiv w:val="1"/>
      <w:marLeft w:val="0"/>
      <w:marRight w:val="0"/>
      <w:marTop w:val="0"/>
      <w:marBottom w:val="0"/>
      <w:divBdr>
        <w:top w:val="none" w:sz="0" w:space="0" w:color="auto"/>
        <w:left w:val="none" w:sz="0" w:space="0" w:color="auto"/>
        <w:bottom w:val="none" w:sz="0" w:space="0" w:color="auto"/>
        <w:right w:val="none" w:sz="0" w:space="0" w:color="auto"/>
      </w:divBdr>
      <w:divsChild>
        <w:div w:id="885214932">
          <w:marLeft w:val="0"/>
          <w:marRight w:val="0"/>
          <w:marTop w:val="0"/>
          <w:marBottom w:val="0"/>
          <w:divBdr>
            <w:top w:val="none" w:sz="0" w:space="0" w:color="auto"/>
            <w:left w:val="none" w:sz="0" w:space="0" w:color="auto"/>
            <w:bottom w:val="none" w:sz="0" w:space="0" w:color="auto"/>
            <w:right w:val="none" w:sz="0" w:space="0" w:color="auto"/>
          </w:divBdr>
        </w:div>
      </w:divsChild>
    </w:div>
    <w:div w:id="1319116893">
      <w:bodyDiv w:val="1"/>
      <w:marLeft w:val="0"/>
      <w:marRight w:val="0"/>
      <w:marTop w:val="0"/>
      <w:marBottom w:val="0"/>
      <w:divBdr>
        <w:top w:val="none" w:sz="0" w:space="0" w:color="auto"/>
        <w:left w:val="none" w:sz="0" w:space="0" w:color="auto"/>
        <w:bottom w:val="none" w:sz="0" w:space="0" w:color="auto"/>
        <w:right w:val="none" w:sz="0" w:space="0" w:color="auto"/>
      </w:divBdr>
    </w:div>
    <w:div w:id="1500343978">
      <w:bodyDiv w:val="1"/>
      <w:marLeft w:val="0"/>
      <w:marRight w:val="0"/>
      <w:marTop w:val="0"/>
      <w:marBottom w:val="0"/>
      <w:divBdr>
        <w:top w:val="none" w:sz="0" w:space="0" w:color="auto"/>
        <w:left w:val="none" w:sz="0" w:space="0" w:color="auto"/>
        <w:bottom w:val="none" w:sz="0" w:space="0" w:color="auto"/>
        <w:right w:val="none" w:sz="0" w:space="0" w:color="auto"/>
      </w:divBdr>
    </w:div>
    <w:div w:id="1575239827">
      <w:bodyDiv w:val="1"/>
      <w:marLeft w:val="0"/>
      <w:marRight w:val="0"/>
      <w:marTop w:val="0"/>
      <w:marBottom w:val="0"/>
      <w:divBdr>
        <w:top w:val="none" w:sz="0" w:space="0" w:color="auto"/>
        <w:left w:val="none" w:sz="0" w:space="0" w:color="auto"/>
        <w:bottom w:val="none" w:sz="0" w:space="0" w:color="auto"/>
        <w:right w:val="none" w:sz="0" w:space="0" w:color="auto"/>
      </w:divBdr>
    </w:div>
    <w:div w:id="1665552153">
      <w:bodyDiv w:val="1"/>
      <w:marLeft w:val="0"/>
      <w:marRight w:val="0"/>
      <w:marTop w:val="0"/>
      <w:marBottom w:val="0"/>
      <w:divBdr>
        <w:top w:val="none" w:sz="0" w:space="0" w:color="auto"/>
        <w:left w:val="none" w:sz="0" w:space="0" w:color="auto"/>
        <w:bottom w:val="none" w:sz="0" w:space="0" w:color="auto"/>
        <w:right w:val="none" w:sz="0" w:space="0" w:color="auto"/>
      </w:divBdr>
    </w:div>
    <w:div w:id="1781798028">
      <w:bodyDiv w:val="1"/>
      <w:marLeft w:val="0"/>
      <w:marRight w:val="0"/>
      <w:marTop w:val="0"/>
      <w:marBottom w:val="0"/>
      <w:divBdr>
        <w:top w:val="none" w:sz="0" w:space="0" w:color="auto"/>
        <w:left w:val="none" w:sz="0" w:space="0" w:color="auto"/>
        <w:bottom w:val="none" w:sz="0" w:space="0" w:color="auto"/>
        <w:right w:val="none" w:sz="0" w:space="0" w:color="auto"/>
      </w:divBdr>
    </w:div>
    <w:div w:id="1853957143">
      <w:bodyDiv w:val="1"/>
      <w:marLeft w:val="0"/>
      <w:marRight w:val="0"/>
      <w:marTop w:val="0"/>
      <w:marBottom w:val="0"/>
      <w:divBdr>
        <w:top w:val="none" w:sz="0" w:space="0" w:color="auto"/>
        <w:left w:val="none" w:sz="0" w:space="0" w:color="auto"/>
        <w:bottom w:val="none" w:sz="0" w:space="0" w:color="auto"/>
        <w:right w:val="none" w:sz="0" w:space="0" w:color="auto"/>
      </w:divBdr>
    </w:div>
    <w:div w:id="1975334560">
      <w:bodyDiv w:val="1"/>
      <w:marLeft w:val="0"/>
      <w:marRight w:val="0"/>
      <w:marTop w:val="0"/>
      <w:marBottom w:val="0"/>
      <w:divBdr>
        <w:top w:val="none" w:sz="0" w:space="0" w:color="auto"/>
        <w:left w:val="none" w:sz="0" w:space="0" w:color="auto"/>
        <w:bottom w:val="none" w:sz="0" w:space="0" w:color="auto"/>
        <w:right w:val="none" w:sz="0" w:space="0" w:color="auto"/>
      </w:divBdr>
    </w:div>
    <w:div w:id="1989095654">
      <w:bodyDiv w:val="1"/>
      <w:marLeft w:val="0"/>
      <w:marRight w:val="0"/>
      <w:marTop w:val="0"/>
      <w:marBottom w:val="0"/>
      <w:divBdr>
        <w:top w:val="none" w:sz="0" w:space="0" w:color="auto"/>
        <w:left w:val="none" w:sz="0" w:space="0" w:color="auto"/>
        <w:bottom w:val="none" w:sz="0" w:space="0" w:color="auto"/>
        <w:right w:val="none" w:sz="0" w:space="0" w:color="auto"/>
      </w:divBdr>
      <w:divsChild>
        <w:div w:id="224493286">
          <w:marLeft w:val="0"/>
          <w:marRight w:val="0"/>
          <w:marTop w:val="0"/>
          <w:marBottom w:val="0"/>
          <w:divBdr>
            <w:top w:val="none" w:sz="0" w:space="0" w:color="auto"/>
            <w:left w:val="none" w:sz="0" w:space="0" w:color="auto"/>
            <w:bottom w:val="none" w:sz="0" w:space="0" w:color="auto"/>
            <w:right w:val="none" w:sz="0" w:space="0" w:color="auto"/>
          </w:divBdr>
        </w:div>
      </w:divsChild>
    </w:div>
    <w:div w:id="2086104718">
      <w:bodyDiv w:val="1"/>
      <w:marLeft w:val="0"/>
      <w:marRight w:val="0"/>
      <w:marTop w:val="0"/>
      <w:marBottom w:val="0"/>
      <w:divBdr>
        <w:top w:val="none" w:sz="0" w:space="0" w:color="auto"/>
        <w:left w:val="none" w:sz="0" w:space="0" w:color="auto"/>
        <w:bottom w:val="none" w:sz="0" w:space="0" w:color="auto"/>
        <w:right w:val="none" w:sz="0" w:space="0" w:color="auto"/>
      </w:divBdr>
    </w:div>
    <w:div w:id="2094357465">
      <w:bodyDiv w:val="1"/>
      <w:marLeft w:val="0"/>
      <w:marRight w:val="0"/>
      <w:marTop w:val="0"/>
      <w:marBottom w:val="0"/>
      <w:divBdr>
        <w:top w:val="none" w:sz="0" w:space="0" w:color="auto"/>
        <w:left w:val="none" w:sz="0" w:space="0" w:color="auto"/>
        <w:bottom w:val="none" w:sz="0" w:space="0" w:color="auto"/>
        <w:right w:val="none" w:sz="0" w:space="0" w:color="auto"/>
      </w:divBdr>
      <w:divsChild>
        <w:div w:id="45209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ED7D515AABA49BE97E9FC03B6A627" ma:contentTypeVersion="17" ma:contentTypeDescription="Create a new document." ma:contentTypeScope="" ma:versionID="44f2f3eb8bf6cdb8b716f4690626724a">
  <xsd:schema xmlns:xsd="http://www.w3.org/2001/XMLSchema" xmlns:xs="http://www.w3.org/2001/XMLSchema" xmlns:p="http://schemas.microsoft.com/office/2006/metadata/properties" xmlns:ns2="f3ef5a70-bfe0-4a2d-ad59-32f4568f04d4" xmlns:ns3="355a125b-1791-4b9c-be36-5691b158a93f" targetNamespace="http://schemas.microsoft.com/office/2006/metadata/properties" ma:root="true" ma:fieldsID="e4aadc69f7c951eda0320ad84532a32d" ns2:_="" ns3:_="">
    <xsd:import namespace="f3ef5a70-bfe0-4a2d-ad59-32f4568f04d4"/>
    <xsd:import namespace="355a125b-1791-4b9c-be36-5691b158a9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f5a70-bfe0-4a2d-ad59-32f4568f0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a69095-2c0c-4afe-95cd-b1d869453a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a125b-1791-4b9c-be36-5691b158a93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a03779d-73de-4bc9-90c7-09b5c5204cde}" ma:internalName="TaxCatchAll" ma:showField="CatchAllData" ma:web="355a125b-1791-4b9c-be36-5691b158a93f">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ef5a70-bfe0-4a2d-ad59-32f4568f04d4">
      <Terms xmlns="http://schemas.microsoft.com/office/infopath/2007/PartnerControls"/>
    </lcf76f155ced4ddcb4097134ff3c332f>
    <TaxCatchAll xmlns="355a125b-1791-4b9c-be36-5691b158a93f" xsi:nil="true"/>
    <SharedWithUsers xmlns="355a125b-1791-4b9c-be36-5691b158a93f">
      <UserInfo>
        <DisplayName>Helen Munro</DisplayName>
        <AccountId>11</AccountId>
        <AccountType/>
      </UserInfo>
      <UserInfo>
        <DisplayName>Admin</DisplayName>
        <AccountId>309</AccountId>
        <AccountType/>
      </UserInfo>
    </SharedWithUsers>
  </documentManagement>
</p:properties>
</file>

<file path=customXml/itemProps1.xml><?xml version="1.0" encoding="utf-8"?>
<ds:datastoreItem xmlns:ds="http://schemas.openxmlformats.org/officeDocument/2006/customXml" ds:itemID="{F6630B17-9375-428E-8197-F902B75AC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f5a70-bfe0-4a2d-ad59-32f4568f04d4"/>
    <ds:schemaRef ds:uri="355a125b-1791-4b9c-be36-5691b158a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F9AFE-3F9B-43AA-80CA-7F242B621548}">
  <ds:schemaRefs>
    <ds:schemaRef ds:uri="http://schemas.microsoft.com/sharepoint/v3/contenttype/forms"/>
  </ds:schemaRefs>
</ds:datastoreItem>
</file>

<file path=customXml/itemProps3.xml><?xml version="1.0" encoding="utf-8"?>
<ds:datastoreItem xmlns:ds="http://schemas.openxmlformats.org/officeDocument/2006/customXml" ds:itemID="{9FD26698-5B8F-4205-A640-5EFA781E40DB}">
  <ds:schemaRefs>
    <ds:schemaRef ds:uri="http://schemas.openxmlformats.org/officeDocument/2006/bibliography"/>
  </ds:schemaRefs>
</ds:datastoreItem>
</file>

<file path=customXml/itemProps4.xml><?xml version="1.0" encoding="utf-8"?>
<ds:datastoreItem xmlns:ds="http://schemas.openxmlformats.org/officeDocument/2006/customXml" ds:itemID="{B902E713-0132-42C0-B0D2-DA033F9A4C2C}">
  <ds:schemaRefs>
    <ds:schemaRef ds:uri="http://schemas.microsoft.com/office/2006/metadata/properties"/>
    <ds:schemaRef ds:uri="http://schemas.microsoft.com/office/infopath/2007/PartnerControls"/>
    <ds:schemaRef ds:uri="f3ef5a70-bfe0-4a2d-ad59-32f4568f04d4"/>
    <ds:schemaRef ds:uri="355a125b-1791-4b9c-be36-5691b158a93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Parish Clerk</dc:creator>
  <keywords/>
  <dc:description/>
  <lastModifiedBy>Guest User</lastModifiedBy>
  <revision>108</revision>
  <lastPrinted>2023-11-20T13:00:00.0000000Z</lastPrinted>
  <dcterms:created xsi:type="dcterms:W3CDTF">2024-04-23T15:10:00.0000000Z</dcterms:created>
  <dcterms:modified xsi:type="dcterms:W3CDTF">2024-04-26T09:12:14.3565100Z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0x010100759ED7D515AABA49BE97E9FC03B6A627</vt:lpwstr>
  </property>
  <property fmtid="{D5CDD505-2E9C-101B-9397-08002B2CF9AE}" pid="3" name="MediaServiceImageTags">
    <vt:lpwstr/>
  </property>
</Properties>
</file>